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9F9B1" w14:textId="6F9CC149" w:rsidR="00DD74F2" w:rsidRDefault="00DD74F2" w:rsidP="00767EFF">
      <w:pPr>
        <w:pStyle w:val="Heading1"/>
        <w:tabs>
          <w:tab w:val="left" w:pos="3227"/>
        </w:tabs>
        <w:rPr>
          <w:color w:val="auto"/>
        </w:rPr>
      </w:pPr>
      <w:r>
        <w:rPr>
          <w:color w:val="auto"/>
        </w:rPr>
        <w:t xml:space="preserve">JobKeeper </w:t>
      </w:r>
      <w:r w:rsidR="001A42B9">
        <w:rPr>
          <w:color w:val="auto"/>
        </w:rPr>
        <w:t xml:space="preserve">application </w:t>
      </w:r>
      <w:r w:rsidR="00145437">
        <w:rPr>
          <w:color w:val="auto"/>
        </w:rPr>
        <w:t xml:space="preserve">for Commissioner’s </w:t>
      </w:r>
      <w:r w:rsidR="001A42B9">
        <w:rPr>
          <w:color w:val="auto"/>
        </w:rPr>
        <w:t xml:space="preserve">discretion </w:t>
      </w:r>
      <w:r w:rsidR="00534ACC" w:rsidRPr="00534ACC">
        <w:rPr>
          <w:color w:val="auto"/>
        </w:rPr>
        <w:t>in respect of an eligible business participant</w:t>
      </w:r>
      <w:r w:rsidR="001B3B9F">
        <w:rPr>
          <w:color w:val="auto"/>
        </w:rPr>
        <w:t xml:space="preserve"> </w:t>
      </w:r>
    </w:p>
    <w:p w14:paraId="4C5CC747" w14:textId="77777777" w:rsidR="009E4283" w:rsidRPr="005B1E3A" w:rsidRDefault="00FD0021" w:rsidP="00F51DA5">
      <w:pPr>
        <w:pStyle w:val="Heading2"/>
        <w:rPr>
          <w:rFonts w:asciiTheme="minorHAnsi" w:hAnsiTheme="minorHAnsi"/>
          <w:color w:val="auto"/>
          <w:sz w:val="20"/>
          <w:szCs w:val="22"/>
        </w:rPr>
      </w:pPr>
      <w:r w:rsidRPr="005B1E3A">
        <w:rPr>
          <w:rFonts w:asciiTheme="minorHAnsi" w:hAnsiTheme="minorHAnsi"/>
          <w:color w:val="auto"/>
          <w:sz w:val="20"/>
          <w:szCs w:val="22"/>
        </w:rPr>
        <w:t xml:space="preserve">When to use the form </w:t>
      </w:r>
    </w:p>
    <w:p w14:paraId="1E55CFAD" w14:textId="1CE1DED8" w:rsidR="00604A33" w:rsidRDefault="00604A33" w:rsidP="00604A33">
      <w:pPr>
        <w:rPr>
          <w:sz w:val="20"/>
          <w:szCs w:val="20"/>
        </w:rPr>
      </w:pPr>
      <w:r>
        <w:rPr>
          <w:sz w:val="20"/>
          <w:szCs w:val="20"/>
        </w:rPr>
        <w:t xml:space="preserve">Use this form if you </w:t>
      </w:r>
      <w:r w:rsidR="006347CE">
        <w:rPr>
          <w:sz w:val="20"/>
          <w:szCs w:val="20"/>
        </w:rPr>
        <w:t xml:space="preserve">need </w:t>
      </w:r>
      <w:r>
        <w:rPr>
          <w:sz w:val="20"/>
          <w:szCs w:val="20"/>
        </w:rPr>
        <w:t xml:space="preserve">the Commissioner to exercise his discretion to grant </w:t>
      </w:r>
      <w:r w:rsidR="006347CE">
        <w:rPr>
          <w:sz w:val="20"/>
          <w:szCs w:val="20"/>
        </w:rPr>
        <w:t xml:space="preserve">more </w:t>
      </w:r>
      <w:r>
        <w:rPr>
          <w:sz w:val="20"/>
          <w:szCs w:val="20"/>
        </w:rPr>
        <w:t xml:space="preserve">time </w:t>
      </w:r>
      <w:r w:rsidR="006347CE">
        <w:rPr>
          <w:sz w:val="20"/>
          <w:szCs w:val="20"/>
        </w:rPr>
        <w:t>to meet</w:t>
      </w:r>
      <w:r>
        <w:rPr>
          <w:sz w:val="20"/>
          <w:szCs w:val="20"/>
        </w:rPr>
        <w:t xml:space="preserve"> the eligibilit</w:t>
      </w:r>
      <w:r w:rsidR="008A09D8">
        <w:rPr>
          <w:sz w:val="20"/>
          <w:szCs w:val="20"/>
        </w:rPr>
        <w:t>y requirements at subsections 11</w:t>
      </w:r>
      <w:r>
        <w:rPr>
          <w:sz w:val="20"/>
          <w:szCs w:val="20"/>
        </w:rPr>
        <w:t xml:space="preserve">(6), (7) and/or (8) of the </w:t>
      </w:r>
      <w:r w:rsidRPr="00604A33">
        <w:rPr>
          <w:i/>
          <w:sz w:val="20"/>
          <w:szCs w:val="20"/>
        </w:rPr>
        <w:t>Coronavirus Economic Response Package (Payments and Benefits) Rules 2020</w:t>
      </w:r>
      <w:r>
        <w:rPr>
          <w:sz w:val="20"/>
          <w:szCs w:val="20"/>
        </w:rPr>
        <w:t xml:space="preserve">, in respect of an </w:t>
      </w:r>
      <w:r w:rsidRPr="00534ACC">
        <w:rPr>
          <w:sz w:val="20"/>
          <w:szCs w:val="20"/>
        </w:rPr>
        <w:t>eligible business participant</w:t>
      </w:r>
      <w:r>
        <w:rPr>
          <w:sz w:val="20"/>
          <w:szCs w:val="20"/>
        </w:rPr>
        <w:t>.</w:t>
      </w:r>
    </w:p>
    <w:p w14:paraId="5D0CF45E" w14:textId="77777777" w:rsidR="00604A33" w:rsidRPr="00604A33" w:rsidRDefault="00E33D06" w:rsidP="00DA427C">
      <w:pPr>
        <w:pStyle w:val="ListParagraph"/>
        <w:ind w:left="714" w:hanging="357"/>
        <w:rPr>
          <w:sz w:val="20"/>
          <w:szCs w:val="20"/>
        </w:rPr>
      </w:pPr>
      <w:r>
        <w:rPr>
          <w:noProof/>
          <w:lang w:eastAsia="en-AU"/>
        </w:rPr>
        <w:drawing>
          <wp:inline distT="0" distB="0" distL="0" distR="0" wp14:anchorId="496421E6" wp14:editId="2108EC85">
            <wp:extent cx="247650" cy="228600"/>
            <wp:effectExtent l="0" t="0" r="0" b="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4A33" w:rsidRPr="00604A33">
        <w:rPr>
          <w:sz w:val="20"/>
          <w:szCs w:val="20"/>
        </w:rPr>
        <w:t xml:space="preserve">You </w:t>
      </w:r>
      <w:r w:rsidR="00604A33" w:rsidRPr="00604A33">
        <w:rPr>
          <w:b/>
          <w:sz w:val="20"/>
          <w:szCs w:val="20"/>
        </w:rPr>
        <w:t>must</w:t>
      </w:r>
      <w:r w:rsidR="00604A33" w:rsidRPr="00604A33">
        <w:rPr>
          <w:sz w:val="20"/>
          <w:szCs w:val="20"/>
        </w:rPr>
        <w:t xml:space="preserve"> send this form to the ATO. Your request will be considered and you will be advised of the outcome in writing. </w:t>
      </w:r>
    </w:p>
    <w:p w14:paraId="55078FCA" w14:textId="77777777" w:rsidR="00604A33" w:rsidRDefault="00E33D06" w:rsidP="00DA427C">
      <w:pPr>
        <w:pStyle w:val="ListParagraph"/>
        <w:ind w:left="714" w:hanging="357"/>
        <w:rPr>
          <w:sz w:val="20"/>
          <w:szCs w:val="20"/>
        </w:rPr>
      </w:pPr>
      <w:r>
        <w:rPr>
          <w:noProof/>
          <w:lang w:eastAsia="en-AU"/>
        </w:rPr>
        <w:drawing>
          <wp:inline distT="0" distB="0" distL="0" distR="0" wp14:anchorId="2ED6ED23" wp14:editId="6E665B7C">
            <wp:extent cx="247650" cy="228600"/>
            <wp:effectExtent l="0" t="0" r="0" b="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4A33" w:rsidRPr="00604A33">
        <w:rPr>
          <w:sz w:val="20"/>
          <w:szCs w:val="20"/>
        </w:rPr>
        <w:t xml:space="preserve">You </w:t>
      </w:r>
      <w:r w:rsidR="00604A33" w:rsidRPr="00604A33">
        <w:rPr>
          <w:b/>
          <w:sz w:val="20"/>
          <w:szCs w:val="20"/>
        </w:rPr>
        <w:t>cannot</w:t>
      </w:r>
      <w:r w:rsidR="00604A33" w:rsidRPr="00604A33">
        <w:rPr>
          <w:sz w:val="20"/>
          <w:szCs w:val="20"/>
        </w:rPr>
        <w:t xml:space="preserve"> enrol to receive a JobKeeper payment unless and until you are notified that the Commissioner has granted the further time requested.</w:t>
      </w:r>
    </w:p>
    <w:p w14:paraId="69E3F7F2" w14:textId="1E979863" w:rsidR="00D21B96" w:rsidRPr="00DA427C" w:rsidRDefault="00D21B96" w:rsidP="00DA427C">
      <w:pPr>
        <w:pStyle w:val="ListParagraph"/>
        <w:ind w:left="714" w:hanging="357"/>
        <w:rPr>
          <w:sz w:val="20"/>
          <w:szCs w:val="20"/>
        </w:rPr>
      </w:pPr>
      <w:r>
        <w:rPr>
          <w:noProof/>
          <w:lang w:eastAsia="en-AU"/>
        </w:rPr>
        <w:drawing>
          <wp:inline distT="0" distB="0" distL="0" distR="0" wp14:anchorId="02E05C2F" wp14:editId="743D1FC2">
            <wp:extent cx="247650" cy="228600"/>
            <wp:effectExtent l="0" t="0" r="0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If you do not hold an Australian Business Number (ABN), you </w:t>
      </w:r>
      <w:r>
        <w:rPr>
          <w:b/>
          <w:sz w:val="20"/>
          <w:szCs w:val="20"/>
        </w:rPr>
        <w:t>must</w:t>
      </w:r>
      <w:r>
        <w:rPr>
          <w:sz w:val="20"/>
          <w:szCs w:val="20"/>
        </w:rPr>
        <w:t xml:space="preserve"> apply for, and receive, an ABN before using this form. Go to </w:t>
      </w:r>
      <w:hyperlink r:id="rId12" w:history="1">
        <w:r w:rsidRPr="00DA427C">
          <w:rPr>
            <w:rStyle w:val="Hyperlink"/>
            <w:sz w:val="20"/>
            <w:szCs w:val="20"/>
          </w:rPr>
          <w:t>abr.gov.au/business-super-funds-charities/applying-</w:t>
        </w:r>
        <w:proofErr w:type="spellStart"/>
        <w:r w:rsidRPr="00DA427C">
          <w:rPr>
            <w:rStyle w:val="Hyperlink"/>
            <w:sz w:val="20"/>
            <w:szCs w:val="20"/>
          </w:rPr>
          <w:t>abn</w:t>
        </w:r>
        <w:proofErr w:type="spellEnd"/>
      </w:hyperlink>
      <w:r w:rsidRPr="00604A33">
        <w:rPr>
          <w:sz w:val="20"/>
          <w:szCs w:val="20"/>
        </w:rPr>
        <w:t>.</w:t>
      </w:r>
    </w:p>
    <w:p w14:paraId="1E2429D4" w14:textId="77777777" w:rsidR="00DD6F83" w:rsidRDefault="00DD6F83" w:rsidP="00DD6F83">
      <w:pPr>
        <w:rPr>
          <w:sz w:val="20"/>
          <w:szCs w:val="20"/>
        </w:rPr>
      </w:pPr>
      <w:r w:rsidRPr="00DD6F83">
        <w:rPr>
          <w:sz w:val="20"/>
          <w:szCs w:val="20"/>
        </w:rPr>
        <w:t xml:space="preserve">Business entities must ensure they comply with any </w:t>
      </w:r>
      <w:r w:rsidRPr="00DD6F83">
        <w:rPr>
          <w:i/>
          <w:sz w:val="20"/>
          <w:szCs w:val="20"/>
        </w:rPr>
        <w:t>Privacy Act 1988</w:t>
      </w:r>
      <w:r w:rsidRPr="00DD6F83">
        <w:rPr>
          <w:sz w:val="20"/>
          <w:szCs w:val="20"/>
        </w:rPr>
        <w:t xml:space="preserve"> (Cth) obligations when using this form.</w:t>
      </w:r>
    </w:p>
    <w:p w14:paraId="07C63C31" w14:textId="202EBE8A" w:rsidR="00DF454F" w:rsidRPr="004B4D5B" w:rsidRDefault="00DB6B9D" w:rsidP="004B4D5B">
      <w:pPr>
        <w:pStyle w:val="Heading2"/>
        <w:rPr>
          <w:color w:val="auto"/>
        </w:rPr>
      </w:pPr>
      <w:r w:rsidRPr="004B4D5B">
        <w:rPr>
          <w:color w:val="auto"/>
        </w:rPr>
        <w:t xml:space="preserve">Section A – </w:t>
      </w:r>
      <w:r w:rsidR="00145437">
        <w:rPr>
          <w:color w:val="auto"/>
        </w:rPr>
        <w:t xml:space="preserve">Business </w:t>
      </w:r>
      <w:r w:rsidR="001A42B9">
        <w:rPr>
          <w:color w:val="auto"/>
        </w:rPr>
        <w:t xml:space="preserve">entity </w:t>
      </w:r>
      <w:r w:rsidR="00145437">
        <w:rPr>
          <w:color w:val="auto"/>
        </w:rPr>
        <w:t>details</w:t>
      </w:r>
      <w:r w:rsidR="00DF454F" w:rsidRPr="004B4D5B">
        <w:rPr>
          <w:color w:val="auto"/>
        </w:rPr>
        <w:t xml:space="preserve"> </w:t>
      </w:r>
    </w:p>
    <w:p w14:paraId="5AFFCE95" w14:textId="78130A42" w:rsidR="00DB6B9D" w:rsidRPr="000A6745" w:rsidRDefault="00145437" w:rsidP="00DF454F">
      <w:pPr>
        <w:rPr>
          <w:sz w:val="20"/>
          <w:szCs w:val="20"/>
        </w:rPr>
      </w:pPr>
      <w:r>
        <w:rPr>
          <w:sz w:val="20"/>
          <w:szCs w:val="20"/>
        </w:rPr>
        <w:t>Business</w:t>
      </w:r>
      <w:r w:rsidR="006347CE">
        <w:rPr>
          <w:sz w:val="20"/>
          <w:szCs w:val="20"/>
        </w:rPr>
        <w:t xml:space="preserve"> e</w:t>
      </w:r>
      <w:r>
        <w:rPr>
          <w:sz w:val="20"/>
          <w:szCs w:val="20"/>
        </w:rPr>
        <w:t>ntity</w:t>
      </w:r>
      <w:r w:rsidR="00DB6B9D" w:rsidRPr="000A6745">
        <w:rPr>
          <w:sz w:val="20"/>
          <w:szCs w:val="20"/>
        </w:rPr>
        <w:t xml:space="preserve"> </w:t>
      </w:r>
      <w:r w:rsidR="006347CE">
        <w:rPr>
          <w:sz w:val="20"/>
          <w:szCs w:val="20"/>
        </w:rPr>
        <w:t>d</w:t>
      </w:r>
      <w:r w:rsidR="00DB6B9D" w:rsidRPr="000A6745">
        <w:rPr>
          <w:sz w:val="20"/>
          <w:szCs w:val="20"/>
        </w:rPr>
        <w:t>etails</w:t>
      </w:r>
      <w:r w:rsidR="00DF454F" w:rsidRPr="000A6745">
        <w:rPr>
          <w:sz w:val="20"/>
          <w:szCs w:val="20"/>
        </w:rPr>
        <w:t>:</w:t>
      </w:r>
    </w:p>
    <w:p w14:paraId="22A51F78" w14:textId="77777777" w:rsidR="00DB6B9D" w:rsidRDefault="00145437" w:rsidP="000A6745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Entity</w:t>
      </w:r>
      <w:r w:rsidR="00DB6B9D" w:rsidRPr="000A6745">
        <w:rPr>
          <w:sz w:val="20"/>
          <w:szCs w:val="20"/>
        </w:rPr>
        <w:t xml:space="preserve"> name</w:t>
      </w:r>
    </w:p>
    <w:p w14:paraId="33B5034E" w14:textId="77777777" w:rsidR="00145437" w:rsidRDefault="00145437" w:rsidP="000A6745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Entity type (sole trader, partnership, trust, company)</w:t>
      </w:r>
    </w:p>
    <w:p w14:paraId="424C9077" w14:textId="77777777" w:rsidR="00DF454F" w:rsidRDefault="00145437" w:rsidP="006F5CE1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Entity</w:t>
      </w:r>
      <w:r w:rsidR="00DB6B9D">
        <w:rPr>
          <w:sz w:val="20"/>
          <w:szCs w:val="20"/>
        </w:rPr>
        <w:t xml:space="preserve"> </w:t>
      </w:r>
      <w:r w:rsidR="006F5CE1" w:rsidRPr="006F5CE1">
        <w:rPr>
          <w:sz w:val="20"/>
          <w:szCs w:val="20"/>
        </w:rPr>
        <w:t>Australia</w:t>
      </w:r>
      <w:r w:rsidR="008A09D8">
        <w:rPr>
          <w:sz w:val="20"/>
          <w:szCs w:val="20"/>
        </w:rPr>
        <w:t>n</w:t>
      </w:r>
      <w:r w:rsidR="006F5CE1" w:rsidRPr="006F5CE1">
        <w:rPr>
          <w:sz w:val="20"/>
          <w:szCs w:val="20"/>
        </w:rPr>
        <w:t xml:space="preserve"> business number</w:t>
      </w:r>
      <w:r w:rsidR="006F5CE1">
        <w:rPr>
          <w:sz w:val="20"/>
          <w:szCs w:val="20"/>
        </w:rPr>
        <w:t xml:space="preserve"> (</w:t>
      </w:r>
      <w:r w:rsidR="00DB6B9D">
        <w:rPr>
          <w:sz w:val="20"/>
          <w:szCs w:val="20"/>
        </w:rPr>
        <w:t>ABN</w:t>
      </w:r>
      <w:r w:rsidR="006F5CE1">
        <w:rPr>
          <w:sz w:val="20"/>
          <w:szCs w:val="20"/>
        </w:rPr>
        <w:t>)</w:t>
      </w:r>
      <w:r>
        <w:rPr>
          <w:sz w:val="20"/>
          <w:szCs w:val="20"/>
        </w:rPr>
        <w:t xml:space="preserve"> OR</w:t>
      </w:r>
    </w:p>
    <w:p w14:paraId="1434AC44" w14:textId="77777777" w:rsidR="00CF7052" w:rsidRDefault="00CF7052" w:rsidP="00CF7052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Preferred contact details</w:t>
      </w:r>
    </w:p>
    <w:p w14:paraId="43C16426" w14:textId="77777777" w:rsidR="00CF7052" w:rsidRDefault="00CF7052" w:rsidP="00CF7052">
      <w:pPr>
        <w:pStyle w:val="ListParagraph"/>
        <w:numPr>
          <w:ilvl w:val="1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Contact name</w:t>
      </w:r>
    </w:p>
    <w:p w14:paraId="6D2BEF87" w14:textId="77777777" w:rsidR="00CF7052" w:rsidRDefault="00C02F8F" w:rsidP="00CF7052">
      <w:pPr>
        <w:pStyle w:val="ListParagraph"/>
        <w:numPr>
          <w:ilvl w:val="1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="00CF7052" w:rsidRPr="00CF7052">
        <w:rPr>
          <w:sz w:val="20"/>
          <w:szCs w:val="20"/>
        </w:rPr>
        <w:t xml:space="preserve">hone number </w:t>
      </w:r>
    </w:p>
    <w:p w14:paraId="4990F332" w14:textId="77777777" w:rsidR="00CF7052" w:rsidRDefault="00C02F8F" w:rsidP="00CF7052">
      <w:pPr>
        <w:pStyle w:val="ListParagraph"/>
        <w:numPr>
          <w:ilvl w:val="1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E</w:t>
      </w:r>
      <w:r w:rsidR="00CF7052" w:rsidRPr="00CF7052">
        <w:rPr>
          <w:sz w:val="20"/>
          <w:szCs w:val="20"/>
        </w:rPr>
        <w:t>mail address</w:t>
      </w:r>
    </w:p>
    <w:p w14:paraId="58CEA765" w14:textId="2104E1BE" w:rsidR="00DB6B9D" w:rsidRPr="004B4D5B" w:rsidRDefault="00DB6B9D" w:rsidP="004B4D5B">
      <w:pPr>
        <w:pStyle w:val="Heading2"/>
        <w:rPr>
          <w:color w:val="auto"/>
        </w:rPr>
      </w:pPr>
      <w:r w:rsidRPr="004B4D5B">
        <w:rPr>
          <w:color w:val="auto"/>
        </w:rPr>
        <w:t xml:space="preserve">Section B </w:t>
      </w:r>
      <w:r w:rsidR="00225936" w:rsidRPr="004B4D5B">
        <w:rPr>
          <w:color w:val="auto"/>
        </w:rPr>
        <w:t xml:space="preserve">– </w:t>
      </w:r>
      <w:r w:rsidR="00AC04F4">
        <w:rPr>
          <w:color w:val="auto"/>
        </w:rPr>
        <w:t xml:space="preserve">Eligible </w:t>
      </w:r>
      <w:r w:rsidR="001A42B9">
        <w:rPr>
          <w:color w:val="auto"/>
        </w:rPr>
        <w:t>b</w:t>
      </w:r>
      <w:r w:rsidR="00145437">
        <w:rPr>
          <w:color w:val="auto"/>
        </w:rPr>
        <w:t xml:space="preserve">usiness </w:t>
      </w:r>
      <w:r w:rsidR="001A42B9">
        <w:rPr>
          <w:color w:val="auto"/>
        </w:rPr>
        <w:t>p</w:t>
      </w:r>
      <w:r w:rsidR="00145437">
        <w:rPr>
          <w:color w:val="auto"/>
        </w:rPr>
        <w:t>articipant details</w:t>
      </w:r>
    </w:p>
    <w:p w14:paraId="0AF8AC8E" w14:textId="37B1A1D4" w:rsidR="00DF454F" w:rsidRPr="000A6745" w:rsidRDefault="008140DB" w:rsidP="00DF454F">
      <w:pPr>
        <w:rPr>
          <w:sz w:val="20"/>
          <w:szCs w:val="20"/>
        </w:rPr>
      </w:pPr>
      <w:r>
        <w:rPr>
          <w:sz w:val="20"/>
          <w:szCs w:val="20"/>
        </w:rPr>
        <w:t xml:space="preserve">Individual </w:t>
      </w:r>
      <w:r w:rsidR="006347CE">
        <w:rPr>
          <w:sz w:val="20"/>
          <w:szCs w:val="20"/>
        </w:rPr>
        <w:t>e</w:t>
      </w:r>
      <w:r w:rsidR="00AC04F4">
        <w:rPr>
          <w:sz w:val="20"/>
          <w:szCs w:val="20"/>
        </w:rPr>
        <w:t xml:space="preserve">ligible </w:t>
      </w:r>
      <w:r w:rsidR="006347CE">
        <w:rPr>
          <w:sz w:val="20"/>
          <w:szCs w:val="20"/>
        </w:rPr>
        <w:t>b</w:t>
      </w:r>
      <w:r w:rsidR="00145437">
        <w:rPr>
          <w:sz w:val="20"/>
          <w:szCs w:val="20"/>
        </w:rPr>
        <w:t xml:space="preserve">usiness </w:t>
      </w:r>
      <w:r w:rsidR="006347CE">
        <w:rPr>
          <w:sz w:val="20"/>
          <w:szCs w:val="20"/>
        </w:rPr>
        <w:t>p</w:t>
      </w:r>
      <w:r w:rsidR="00145437">
        <w:rPr>
          <w:sz w:val="20"/>
          <w:szCs w:val="20"/>
        </w:rPr>
        <w:t>articipant</w:t>
      </w:r>
      <w:r w:rsidR="00DF454F" w:rsidRPr="000A6745">
        <w:rPr>
          <w:sz w:val="20"/>
          <w:szCs w:val="20"/>
        </w:rPr>
        <w:t xml:space="preserve"> </w:t>
      </w:r>
      <w:r w:rsidR="006347CE">
        <w:rPr>
          <w:sz w:val="20"/>
          <w:szCs w:val="20"/>
        </w:rPr>
        <w:t>d</w:t>
      </w:r>
      <w:r w:rsidR="00DF454F" w:rsidRPr="000A6745">
        <w:rPr>
          <w:sz w:val="20"/>
          <w:szCs w:val="20"/>
        </w:rPr>
        <w:t>etails</w:t>
      </w:r>
      <w:r>
        <w:rPr>
          <w:sz w:val="20"/>
          <w:szCs w:val="20"/>
        </w:rPr>
        <w:t xml:space="preserve"> (intended to be nominated as eligible business participant)</w:t>
      </w:r>
      <w:r w:rsidR="00DF454F">
        <w:rPr>
          <w:sz w:val="20"/>
          <w:szCs w:val="20"/>
        </w:rPr>
        <w:t>:</w:t>
      </w:r>
      <w:r w:rsidR="00DF454F" w:rsidRPr="000A6745">
        <w:rPr>
          <w:sz w:val="20"/>
          <w:szCs w:val="20"/>
        </w:rPr>
        <w:t xml:space="preserve"> </w:t>
      </w:r>
    </w:p>
    <w:p w14:paraId="0100756B" w14:textId="77777777" w:rsidR="007F412F" w:rsidRDefault="00DF454F" w:rsidP="00DD6F83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Full name</w:t>
      </w:r>
      <w:r w:rsidRPr="00F43388">
        <w:rPr>
          <w:sz w:val="20"/>
          <w:szCs w:val="20"/>
        </w:rPr>
        <w:t xml:space="preserve"> </w:t>
      </w:r>
    </w:p>
    <w:p w14:paraId="09A53555" w14:textId="77777777" w:rsidR="007F412F" w:rsidRDefault="007F412F" w:rsidP="00DD6F83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="00DF454F">
        <w:rPr>
          <w:sz w:val="20"/>
          <w:szCs w:val="20"/>
        </w:rPr>
        <w:t xml:space="preserve">ate of </w:t>
      </w:r>
      <w:r w:rsidR="006901D3">
        <w:rPr>
          <w:sz w:val="20"/>
          <w:szCs w:val="20"/>
        </w:rPr>
        <w:t>b</w:t>
      </w:r>
      <w:r w:rsidR="00DF454F">
        <w:rPr>
          <w:sz w:val="20"/>
          <w:szCs w:val="20"/>
        </w:rPr>
        <w:t>irth</w:t>
      </w:r>
      <w:r w:rsidR="00564429">
        <w:rPr>
          <w:sz w:val="20"/>
          <w:szCs w:val="20"/>
        </w:rPr>
        <w:t xml:space="preserve"> (DD/MM/YYY)</w:t>
      </w:r>
    </w:p>
    <w:p w14:paraId="21FBBED8" w14:textId="77777777" w:rsidR="007F412F" w:rsidRDefault="00DF454F" w:rsidP="00DD6F83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7F412F">
        <w:rPr>
          <w:sz w:val="20"/>
          <w:szCs w:val="20"/>
        </w:rPr>
        <w:t>ddress</w:t>
      </w:r>
    </w:p>
    <w:p w14:paraId="6798CC75" w14:textId="77777777" w:rsidR="00DA427C" w:rsidRDefault="00DA427C" w:rsidP="008140DB">
      <w:pPr>
        <w:pStyle w:val="Heading2"/>
        <w:rPr>
          <w:color w:val="auto"/>
        </w:rPr>
        <w:sectPr w:rsidR="00DA427C" w:rsidSect="00027461">
          <w:headerReference w:type="default" r:id="rId13"/>
          <w:footerReference w:type="default" r:id="rId14"/>
          <w:pgSz w:w="11906" w:h="16838"/>
          <w:pgMar w:top="426" w:right="1440" w:bottom="1077" w:left="1440" w:header="709" w:footer="567" w:gutter="0"/>
          <w:cols w:space="708"/>
          <w:docGrid w:linePitch="360"/>
        </w:sectPr>
      </w:pPr>
    </w:p>
    <w:p w14:paraId="51D535F4" w14:textId="687CC191" w:rsidR="008140DB" w:rsidRDefault="008140DB" w:rsidP="008140DB">
      <w:pPr>
        <w:pStyle w:val="Heading2"/>
        <w:rPr>
          <w:color w:val="auto"/>
        </w:rPr>
      </w:pPr>
      <w:r w:rsidRPr="004B4D5B">
        <w:rPr>
          <w:color w:val="auto"/>
        </w:rPr>
        <w:lastRenderedPageBreak/>
        <w:t xml:space="preserve">Section C – </w:t>
      </w:r>
      <w:r>
        <w:rPr>
          <w:color w:val="auto"/>
        </w:rPr>
        <w:t xml:space="preserve">Application for Commissioner’s </w:t>
      </w:r>
      <w:r w:rsidR="001A42B9">
        <w:rPr>
          <w:color w:val="auto"/>
        </w:rPr>
        <w:t>d</w:t>
      </w:r>
      <w:r>
        <w:rPr>
          <w:color w:val="auto"/>
        </w:rPr>
        <w:t>iscretion</w:t>
      </w:r>
    </w:p>
    <w:p w14:paraId="7B83ACCA" w14:textId="7B1C29E2" w:rsidR="00034D3A" w:rsidRDefault="003167DC" w:rsidP="00C12A2B">
      <w:pPr>
        <w:rPr>
          <w:sz w:val="20"/>
          <w:szCs w:val="20"/>
        </w:rPr>
      </w:pPr>
      <w:r w:rsidRPr="00E16909">
        <w:rPr>
          <w:sz w:val="20"/>
          <w:szCs w:val="20"/>
        </w:rPr>
        <w:t xml:space="preserve">The Commissioner has the discretion to </w:t>
      </w:r>
      <w:r w:rsidR="001A42B9">
        <w:rPr>
          <w:sz w:val="20"/>
          <w:szCs w:val="20"/>
        </w:rPr>
        <w:t>allow</w:t>
      </w:r>
      <w:r w:rsidR="001A42B9" w:rsidRPr="00E16909">
        <w:rPr>
          <w:sz w:val="20"/>
          <w:szCs w:val="20"/>
        </w:rPr>
        <w:t xml:space="preserve"> </w:t>
      </w:r>
      <w:r w:rsidR="006347CE">
        <w:rPr>
          <w:sz w:val="20"/>
          <w:szCs w:val="20"/>
        </w:rPr>
        <w:t>more</w:t>
      </w:r>
      <w:r w:rsidR="006347CE" w:rsidRPr="00E16909">
        <w:rPr>
          <w:sz w:val="20"/>
          <w:szCs w:val="20"/>
        </w:rPr>
        <w:t xml:space="preserve"> </w:t>
      </w:r>
      <w:r w:rsidRPr="00E16909">
        <w:rPr>
          <w:sz w:val="20"/>
          <w:szCs w:val="20"/>
        </w:rPr>
        <w:t>time for some eligibility requirements, but only in limited circumstances</w:t>
      </w:r>
      <w:r w:rsidR="00034D3A">
        <w:rPr>
          <w:sz w:val="20"/>
          <w:szCs w:val="20"/>
        </w:rPr>
        <w:t xml:space="preserve">. These are outlined in the instructions </w:t>
      </w:r>
      <w:r w:rsidR="00CD79E6">
        <w:rPr>
          <w:sz w:val="20"/>
          <w:szCs w:val="20"/>
        </w:rPr>
        <w:t>for this form</w:t>
      </w:r>
      <w:r w:rsidR="00DD6F83">
        <w:rPr>
          <w:sz w:val="20"/>
          <w:szCs w:val="20"/>
        </w:rPr>
        <w:t xml:space="preserve"> on our website</w:t>
      </w:r>
      <w:r w:rsidR="00034D3A">
        <w:rPr>
          <w:sz w:val="20"/>
          <w:szCs w:val="20"/>
        </w:rPr>
        <w:t xml:space="preserve">. </w:t>
      </w:r>
      <w:r w:rsidR="006347CE">
        <w:rPr>
          <w:sz w:val="20"/>
          <w:szCs w:val="20"/>
        </w:rPr>
        <w:t>R</w:t>
      </w:r>
      <w:r w:rsidR="00034D3A">
        <w:rPr>
          <w:sz w:val="20"/>
          <w:szCs w:val="20"/>
        </w:rPr>
        <w:t>efer to that guidance before applying.</w:t>
      </w:r>
    </w:p>
    <w:p w14:paraId="0588AD22" w14:textId="589EEA7D" w:rsidR="00C12A2B" w:rsidRDefault="00C12A2B" w:rsidP="00C12A2B">
      <w:pPr>
        <w:rPr>
          <w:sz w:val="20"/>
          <w:szCs w:val="20"/>
        </w:rPr>
      </w:pPr>
      <w:r w:rsidRPr="00C12A2B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business entity requests </w:t>
      </w:r>
      <w:r w:rsidR="006347CE">
        <w:rPr>
          <w:sz w:val="20"/>
          <w:szCs w:val="20"/>
        </w:rPr>
        <w:t xml:space="preserve">the </w:t>
      </w:r>
      <w:r>
        <w:rPr>
          <w:sz w:val="20"/>
          <w:szCs w:val="20"/>
        </w:rPr>
        <w:t>Commissioner</w:t>
      </w:r>
      <w:r w:rsidR="006347CE">
        <w:rPr>
          <w:sz w:val="20"/>
          <w:szCs w:val="20"/>
        </w:rPr>
        <w:t xml:space="preserve"> to exercise his </w:t>
      </w:r>
      <w:r>
        <w:rPr>
          <w:sz w:val="20"/>
          <w:szCs w:val="20"/>
        </w:rPr>
        <w:t xml:space="preserve">discretion to </w:t>
      </w:r>
      <w:r w:rsidR="006347CE">
        <w:rPr>
          <w:sz w:val="20"/>
          <w:szCs w:val="20"/>
        </w:rPr>
        <w:t xml:space="preserve">allow </w:t>
      </w:r>
      <w:r w:rsidR="001A42B9">
        <w:rPr>
          <w:sz w:val="20"/>
          <w:szCs w:val="20"/>
        </w:rPr>
        <w:t>a later date</w:t>
      </w:r>
      <w:r>
        <w:rPr>
          <w:sz w:val="20"/>
          <w:szCs w:val="20"/>
        </w:rPr>
        <w:t xml:space="preserve"> to meet the following eligibility requirement/s</w:t>
      </w:r>
      <w:r w:rsidR="003167DC">
        <w:rPr>
          <w:sz w:val="20"/>
          <w:szCs w:val="20"/>
        </w:rPr>
        <w:t xml:space="preserve"> under the JobKeeper </w:t>
      </w:r>
      <w:r w:rsidR="00106B09">
        <w:rPr>
          <w:sz w:val="20"/>
          <w:szCs w:val="20"/>
        </w:rPr>
        <w:t xml:space="preserve">Payment </w:t>
      </w:r>
      <w:r w:rsidR="003167DC">
        <w:rPr>
          <w:sz w:val="20"/>
          <w:szCs w:val="20"/>
        </w:rPr>
        <w:t>scheme</w:t>
      </w:r>
      <w:r>
        <w:rPr>
          <w:sz w:val="20"/>
          <w:szCs w:val="20"/>
        </w:rPr>
        <w:t>:</w:t>
      </w:r>
    </w:p>
    <w:p w14:paraId="6766AC9E" w14:textId="5725CBC2" w:rsidR="00C12A2B" w:rsidRPr="00C12A2B" w:rsidRDefault="005722F5" w:rsidP="00C12A2B">
      <w:pPr>
        <w:rPr>
          <w:sz w:val="20"/>
          <w:szCs w:val="20"/>
        </w:rPr>
      </w:pPr>
      <w:sdt>
        <w:sdtPr>
          <w:rPr>
            <w:rFonts w:ascii="MS Gothic" w:eastAsia="MS Gothic" w:hAnsi="MS Gothic"/>
          </w:rPr>
          <w:id w:val="238059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E51">
            <w:rPr>
              <w:rFonts w:ascii="MS Gothic" w:eastAsia="MS Gothic" w:hAnsi="MS Gothic" w:hint="eastAsia"/>
            </w:rPr>
            <w:t>☐</w:t>
          </w:r>
        </w:sdtContent>
      </w:sdt>
      <w:r w:rsidR="00C12A2B" w:rsidRPr="00C12A2B">
        <w:rPr>
          <w:sz w:val="20"/>
          <w:szCs w:val="20"/>
        </w:rPr>
        <w:t xml:space="preserve"> </w:t>
      </w:r>
      <w:r w:rsidR="00C12A2B">
        <w:rPr>
          <w:sz w:val="20"/>
          <w:szCs w:val="20"/>
        </w:rPr>
        <w:t xml:space="preserve">The </w:t>
      </w:r>
      <w:r w:rsidR="00C12A2B" w:rsidRPr="00C12A2B">
        <w:rPr>
          <w:sz w:val="20"/>
          <w:szCs w:val="20"/>
        </w:rPr>
        <w:t>entity had an ABN on 12 March 2020</w:t>
      </w:r>
      <w:r w:rsidR="001A42B9">
        <w:rPr>
          <w:sz w:val="20"/>
          <w:szCs w:val="20"/>
        </w:rPr>
        <w:t>.</w:t>
      </w:r>
    </w:p>
    <w:p w14:paraId="68F91D3C" w14:textId="77777777" w:rsidR="00C12A2B" w:rsidRPr="00C12A2B" w:rsidRDefault="005722F5" w:rsidP="00C12A2B">
      <w:pPr>
        <w:rPr>
          <w:sz w:val="20"/>
          <w:szCs w:val="20"/>
        </w:rPr>
      </w:pPr>
      <w:sdt>
        <w:sdtPr>
          <w:id w:val="166216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A2B">
            <w:rPr>
              <w:rFonts w:ascii="MS Gothic" w:eastAsia="MS Gothic" w:hAnsi="MS Gothic" w:hint="eastAsia"/>
            </w:rPr>
            <w:t>☐</w:t>
          </w:r>
        </w:sdtContent>
      </w:sdt>
      <w:r w:rsidR="00C12A2B" w:rsidRPr="00C12A2B">
        <w:rPr>
          <w:sz w:val="20"/>
          <w:szCs w:val="20"/>
        </w:rPr>
        <w:t xml:space="preserve"> The entity included an amount</w:t>
      </w:r>
      <w:r w:rsidR="007C50F6">
        <w:rPr>
          <w:sz w:val="20"/>
          <w:szCs w:val="20"/>
        </w:rPr>
        <w:t>,</w:t>
      </w:r>
      <w:r w:rsidR="00C12A2B" w:rsidRPr="00C12A2B">
        <w:rPr>
          <w:sz w:val="20"/>
          <w:szCs w:val="20"/>
        </w:rPr>
        <w:t xml:space="preserve"> related to it carrying on a business, in its assessable income for the 2018-19 income year and the Commissioner had notice </w:t>
      </w:r>
      <w:r w:rsidR="007C50F6">
        <w:rPr>
          <w:sz w:val="20"/>
          <w:szCs w:val="20"/>
        </w:rPr>
        <w:t xml:space="preserve">of that </w:t>
      </w:r>
      <w:r w:rsidR="00C12A2B" w:rsidRPr="00C12A2B">
        <w:rPr>
          <w:sz w:val="20"/>
          <w:szCs w:val="20"/>
        </w:rPr>
        <w:t>on or before 12 March 2020</w:t>
      </w:r>
      <w:r w:rsidR="001A42B9">
        <w:rPr>
          <w:sz w:val="20"/>
          <w:szCs w:val="20"/>
        </w:rPr>
        <w:t>.</w:t>
      </w:r>
    </w:p>
    <w:p w14:paraId="37E37FF5" w14:textId="2D33BC01" w:rsidR="00C12A2B" w:rsidRDefault="005722F5" w:rsidP="00C12A2B">
      <w:pPr>
        <w:rPr>
          <w:sz w:val="20"/>
          <w:szCs w:val="20"/>
        </w:rPr>
      </w:pPr>
      <w:sdt>
        <w:sdtPr>
          <w:id w:val="-267308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E60">
            <w:rPr>
              <w:rFonts w:ascii="MS Gothic" w:eastAsia="MS Gothic" w:hAnsi="MS Gothic" w:hint="eastAsia"/>
            </w:rPr>
            <w:t>☐</w:t>
          </w:r>
        </w:sdtContent>
      </w:sdt>
      <w:r w:rsidR="00C12A2B" w:rsidRPr="00C12A2B">
        <w:rPr>
          <w:sz w:val="20"/>
          <w:szCs w:val="20"/>
        </w:rPr>
        <w:t xml:space="preserve"> The entity made a taxable supply</w:t>
      </w:r>
      <w:r w:rsidR="007C50F6">
        <w:rPr>
          <w:sz w:val="20"/>
          <w:szCs w:val="20"/>
        </w:rPr>
        <w:t>,</w:t>
      </w:r>
      <w:r w:rsidR="00C12A2B" w:rsidRPr="00C12A2B">
        <w:rPr>
          <w:sz w:val="20"/>
          <w:szCs w:val="20"/>
        </w:rPr>
        <w:t xml:space="preserve"> in a tax period that applied to it that started at or after 1 July 2018 and ended before 12 March 2020, and the Commissioner had notice</w:t>
      </w:r>
      <w:r w:rsidR="007C50F6">
        <w:rPr>
          <w:sz w:val="20"/>
          <w:szCs w:val="20"/>
        </w:rPr>
        <w:t xml:space="preserve"> of that</w:t>
      </w:r>
      <w:r w:rsidR="00C12A2B" w:rsidRPr="00C12A2B">
        <w:rPr>
          <w:sz w:val="20"/>
          <w:szCs w:val="20"/>
        </w:rPr>
        <w:t xml:space="preserve"> on or before 12 March 2020</w:t>
      </w:r>
      <w:r w:rsidR="001A42B9">
        <w:rPr>
          <w:sz w:val="20"/>
          <w:szCs w:val="20"/>
        </w:rPr>
        <w:t>.</w:t>
      </w:r>
    </w:p>
    <w:p w14:paraId="2DB0A8D4" w14:textId="77777777" w:rsidR="00582041" w:rsidRDefault="00582041" w:rsidP="00582041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</w:pPr>
      <w:r w:rsidRPr="00582041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>The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 xml:space="preserve"> later date being sought to be applied under the Commissioner’s discretion is:</w:t>
      </w:r>
    </w:p>
    <w:p w14:paraId="6D49AA26" w14:textId="77777777" w:rsidR="00D569EB" w:rsidRPr="00582041" w:rsidRDefault="00D569EB" w:rsidP="00D56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57712A" w14:textId="1E55C800" w:rsidR="00582041" w:rsidRDefault="00582041" w:rsidP="00582041">
      <w:pPr>
        <w:pStyle w:val="Heading2"/>
        <w:rPr>
          <w:color w:val="auto"/>
        </w:rPr>
      </w:pPr>
      <w:r w:rsidRPr="004B4D5B">
        <w:rPr>
          <w:color w:val="auto"/>
        </w:rPr>
        <w:t xml:space="preserve">Section </w:t>
      </w:r>
      <w:r>
        <w:rPr>
          <w:color w:val="auto"/>
        </w:rPr>
        <w:t>D</w:t>
      </w:r>
      <w:r w:rsidRPr="004B4D5B">
        <w:rPr>
          <w:color w:val="auto"/>
        </w:rPr>
        <w:t xml:space="preserve"> – </w:t>
      </w:r>
      <w:r>
        <w:rPr>
          <w:color w:val="auto"/>
        </w:rPr>
        <w:t xml:space="preserve">Supporting </w:t>
      </w:r>
      <w:r w:rsidR="001A42B9">
        <w:rPr>
          <w:color w:val="auto"/>
        </w:rPr>
        <w:t>i</w:t>
      </w:r>
      <w:r>
        <w:rPr>
          <w:color w:val="auto"/>
        </w:rPr>
        <w:t>nformation</w:t>
      </w:r>
    </w:p>
    <w:p w14:paraId="5E9D1E8A" w14:textId="31AEADB5" w:rsidR="00582041" w:rsidRDefault="00C8662C" w:rsidP="00C12A2B">
      <w:pPr>
        <w:rPr>
          <w:sz w:val="20"/>
          <w:szCs w:val="20"/>
        </w:rPr>
      </w:pPr>
      <w:r>
        <w:rPr>
          <w:sz w:val="20"/>
          <w:szCs w:val="20"/>
        </w:rPr>
        <w:t xml:space="preserve">You </w:t>
      </w:r>
      <w:r w:rsidRPr="008A09D8">
        <w:rPr>
          <w:b/>
          <w:sz w:val="20"/>
          <w:szCs w:val="20"/>
        </w:rPr>
        <w:t>must</w:t>
      </w:r>
      <w:r>
        <w:rPr>
          <w:sz w:val="20"/>
          <w:szCs w:val="20"/>
        </w:rPr>
        <w:t xml:space="preserve"> </w:t>
      </w:r>
      <w:r w:rsidR="00582041">
        <w:rPr>
          <w:sz w:val="20"/>
          <w:szCs w:val="20"/>
        </w:rPr>
        <w:t xml:space="preserve">outline your circumstances and </w:t>
      </w:r>
      <w:r>
        <w:rPr>
          <w:sz w:val="20"/>
          <w:szCs w:val="20"/>
        </w:rPr>
        <w:t xml:space="preserve">provide details for the basis of the request for </w:t>
      </w:r>
      <w:r w:rsidR="001A42B9">
        <w:rPr>
          <w:sz w:val="20"/>
          <w:szCs w:val="20"/>
        </w:rPr>
        <w:t xml:space="preserve">the </w:t>
      </w:r>
      <w:r>
        <w:rPr>
          <w:sz w:val="20"/>
          <w:szCs w:val="20"/>
        </w:rPr>
        <w:t>Commissioner</w:t>
      </w:r>
      <w:r w:rsidR="001A42B9">
        <w:rPr>
          <w:sz w:val="20"/>
          <w:szCs w:val="20"/>
        </w:rPr>
        <w:t xml:space="preserve"> to exercise his</w:t>
      </w:r>
      <w:r>
        <w:rPr>
          <w:sz w:val="20"/>
          <w:szCs w:val="20"/>
        </w:rPr>
        <w:t xml:space="preserve"> discretion</w:t>
      </w:r>
      <w:r w:rsidR="00582041">
        <w:rPr>
          <w:sz w:val="20"/>
          <w:szCs w:val="20"/>
        </w:rPr>
        <w:t xml:space="preserve">. You </w:t>
      </w:r>
      <w:r w:rsidR="003167DC">
        <w:rPr>
          <w:sz w:val="20"/>
          <w:szCs w:val="20"/>
        </w:rPr>
        <w:t>should</w:t>
      </w:r>
      <w:r w:rsidR="00582041">
        <w:rPr>
          <w:sz w:val="20"/>
          <w:szCs w:val="20"/>
        </w:rPr>
        <w:t xml:space="preserve"> also</w:t>
      </w:r>
      <w:r>
        <w:rPr>
          <w:sz w:val="20"/>
          <w:szCs w:val="20"/>
        </w:rPr>
        <w:t xml:space="preserve"> attach </w:t>
      </w:r>
      <w:r w:rsidR="00582041">
        <w:rPr>
          <w:sz w:val="20"/>
          <w:szCs w:val="20"/>
        </w:rPr>
        <w:t xml:space="preserve">relevant </w:t>
      </w:r>
      <w:r>
        <w:rPr>
          <w:sz w:val="20"/>
          <w:szCs w:val="20"/>
        </w:rPr>
        <w:t>evidence to support your application</w:t>
      </w:r>
      <w:r w:rsidR="00C02F8F">
        <w:rPr>
          <w:sz w:val="20"/>
          <w:szCs w:val="20"/>
        </w:rPr>
        <w:t>, which may speed up processing</w:t>
      </w:r>
      <w:r>
        <w:rPr>
          <w:sz w:val="20"/>
          <w:szCs w:val="20"/>
        </w:rPr>
        <w:t xml:space="preserve">. </w:t>
      </w:r>
    </w:p>
    <w:p w14:paraId="4CA97C82" w14:textId="154AB899" w:rsidR="00C8662C" w:rsidRDefault="00C8662C" w:rsidP="00C12A2B">
      <w:pPr>
        <w:rPr>
          <w:sz w:val="20"/>
          <w:szCs w:val="20"/>
        </w:rPr>
      </w:pPr>
      <w:r>
        <w:rPr>
          <w:sz w:val="20"/>
          <w:szCs w:val="20"/>
        </w:rPr>
        <w:t>For example, if you are requesting a later time than 12 March 2020 to hold an ABN</w:t>
      </w:r>
      <w:r w:rsidR="00582041">
        <w:rPr>
          <w:sz w:val="20"/>
          <w:szCs w:val="20"/>
        </w:rPr>
        <w:t xml:space="preserve">, you should </w:t>
      </w:r>
      <w:r w:rsidR="001A42B9">
        <w:rPr>
          <w:sz w:val="20"/>
          <w:szCs w:val="20"/>
        </w:rPr>
        <w:t xml:space="preserve">tell us </w:t>
      </w:r>
      <w:r w:rsidR="00582041">
        <w:rPr>
          <w:sz w:val="20"/>
          <w:szCs w:val="20"/>
        </w:rPr>
        <w:t>why you were entitled to hold an ABN at 12 March 2020</w:t>
      </w:r>
      <w:r w:rsidR="00E77C7D">
        <w:rPr>
          <w:sz w:val="20"/>
          <w:szCs w:val="20"/>
        </w:rPr>
        <w:t xml:space="preserve"> and</w:t>
      </w:r>
      <w:r w:rsidR="00582041">
        <w:rPr>
          <w:sz w:val="20"/>
          <w:szCs w:val="20"/>
        </w:rPr>
        <w:t xml:space="preserve"> any reasons why you did not hold an ABN at 12 March 2020</w:t>
      </w:r>
      <w:r w:rsidR="00E77C7D">
        <w:rPr>
          <w:sz w:val="20"/>
          <w:szCs w:val="20"/>
        </w:rPr>
        <w:t>. Also</w:t>
      </w:r>
      <w:r w:rsidR="00582041">
        <w:rPr>
          <w:sz w:val="20"/>
          <w:szCs w:val="20"/>
        </w:rPr>
        <w:t xml:space="preserve"> attach any relevant supporting evidence</w:t>
      </w:r>
      <w:r w:rsidR="003167DC">
        <w:rPr>
          <w:sz w:val="20"/>
          <w:szCs w:val="20"/>
        </w:rPr>
        <w:t>.</w:t>
      </w:r>
    </w:p>
    <w:p w14:paraId="1D1A620B" w14:textId="77777777" w:rsidR="00C8662C" w:rsidRDefault="00C8662C" w:rsidP="00C86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82FF92B" w14:textId="77777777" w:rsidR="00582041" w:rsidRDefault="00582041" w:rsidP="00C86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0376B0CE" w14:textId="77777777" w:rsidR="00582041" w:rsidRDefault="00582041" w:rsidP="00C86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B697B91" w14:textId="77777777" w:rsidR="00C8662C" w:rsidRPr="00C12A2B" w:rsidRDefault="00C8662C" w:rsidP="00C86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8B65460" w14:textId="69049628" w:rsidR="00C8662C" w:rsidRPr="00091494" w:rsidRDefault="00C8662C" w:rsidP="00C8662C">
      <w:pPr>
        <w:spacing w:after="120"/>
        <w:rPr>
          <w:sz w:val="20"/>
          <w:szCs w:val="20"/>
        </w:rPr>
      </w:pPr>
      <w:r w:rsidRPr="00091494">
        <w:rPr>
          <w:sz w:val="20"/>
          <w:szCs w:val="20"/>
        </w:rPr>
        <w:t xml:space="preserve">In making this </w:t>
      </w:r>
      <w:r>
        <w:rPr>
          <w:sz w:val="20"/>
          <w:szCs w:val="20"/>
        </w:rPr>
        <w:t>application for the Commissioner</w:t>
      </w:r>
      <w:r w:rsidR="001A42B9">
        <w:rPr>
          <w:sz w:val="20"/>
          <w:szCs w:val="20"/>
        </w:rPr>
        <w:t xml:space="preserve"> to exercise his </w:t>
      </w:r>
      <w:r>
        <w:rPr>
          <w:sz w:val="20"/>
          <w:szCs w:val="20"/>
        </w:rPr>
        <w:t>discretion, I, on behalf of the entity</w:t>
      </w:r>
      <w:r w:rsidRPr="00091494">
        <w:rPr>
          <w:sz w:val="20"/>
          <w:szCs w:val="20"/>
        </w:rPr>
        <w:t>:</w:t>
      </w:r>
    </w:p>
    <w:p w14:paraId="25CFB387" w14:textId="77777777" w:rsidR="00C8662C" w:rsidRDefault="003167DC" w:rsidP="00C8662C">
      <w:pPr>
        <w:pStyle w:val="ListParagraph"/>
        <w:numPr>
          <w:ilvl w:val="0"/>
          <w:numId w:val="39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confirm</w:t>
      </w:r>
      <w:r w:rsidR="00C8662C" w:rsidRPr="00091494">
        <w:rPr>
          <w:sz w:val="20"/>
          <w:szCs w:val="20"/>
        </w:rPr>
        <w:t xml:space="preserve"> that </w:t>
      </w:r>
      <w:r w:rsidR="00C8662C">
        <w:rPr>
          <w:sz w:val="20"/>
          <w:szCs w:val="20"/>
        </w:rPr>
        <w:t>the business entity</w:t>
      </w:r>
      <w:r w:rsidR="00C8662C" w:rsidRPr="00091494">
        <w:rPr>
          <w:sz w:val="20"/>
          <w:szCs w:val="20"/>
        </w:rPr>
        <w:t xml:space="preserve"> meet</w:t>
      </w:r>
      <w:r w:rsidR="00C8662C">
        <w:rPr>
          <w:sz w:val="20"/>
          <w:szCs w:val="20"/>
        </w:rPr>
        <w:t>s all other</w:t>
      </w:r>
      <w:r w:rsidR="00C8662C" w:rsidRPr="00091494">
        <w:rPr>
          <w:sz w:val="20"/>
          <w:szCs w:val="20"/>
        </w:rPr>
        <w:t xml:space="preserve"> eligibility requirements </w:t>
      </w:r>
      <w:r w:rsidR="00C8662C">
        <w:rPr>
          <w:sz w:val="20"/>
          <w:szCs w:val="20"/>
        </w:rPr>
        <w:t>not requiring exercise of the Commissioner’s discretion,</w:t>
      </w:r>
      <w:r>
        <w:rPr>
          <w:sz w:val="20"/>
          <w:szCs w:val="20"/>
        </w:rPr>
        <w:t xml:space="preserve"> AND</w:t>
      </w:r>
    </w:p>
    <w:p w14:paraId="2C2714EA" w14:textId="77777777" w:rsidR="00C8662C" w:rsidRPr="00091494" w:rsidRDefault="00C8662C" w:rsidP="00C8662C">
      <w:pPr>
        <w:pStyle w:val="ListParagraph"/>
        <w:numPr>
          <w:ilvl w:val="0"/>
          <w:numId w:val="39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confirm that the individual intended to be nominated as an eligible business participant meets all eligibility requirements.</w:t>
      </w:r>
    </w:p>
    <w:p w14:paraId="725A2ACC" w14:textId="58FCF66F" w:rsidR="00C8662C" w:rsidRPr="007F1FC3" w:rsidRDefault="007F1FC3" w:rsidP="002367BF">
      <w:pPr>
        <w:rPr>
          <w:sz w:val="20"/>
          <w:szCs w:val="20"/>
        </w:rPr>
      </w:pPr>
      <w:r w:rsidRPr="007F1FC3">
        <w:rPr>
          <w:sz w:val="20"/>
          <w:szCs w:val="20"/>
        </w:rPr>
        <w:t xml:space="preserve">For information about the other eligibility requirements, go to </w:t>
      </w:r>
      <w:r w:rsidR="00360565">
        <w:rPr>
          <w:sz w:val="20"/>
          <w:szCs w:val="20"/>
        </w:rPr>
        <w:br/>
      </w:r>
      <w:hyperlink r:id="rId15" w:history="1">
        <w:r w:rsidRPr="00360565">
          <w:rPr>
            <w:rStyle w:val="Hyperlink"/>
            <w:sz w:val="20"/>
            <w:szCs w:val="20"/>
          </w:rPr>
          <w:t>ato.gov.au/General/JobKeeper-Payment/Sole-traders-and-other-entities/</w:t>
        </w:r>
      </w:hyperlink>
    </w:p>
    <w:p w14:paraId="14656E53" w14:textId="77777777" w:rsidR="00C92E51" w:rsidRDefault="00C92E51" w:rsidP="004B4D5B">
      <w:pPr>
        <w:pStyle w:val="Heading2"/>
        <w:rPr>
          <w:color w:val="auto"/>
        </w:rPr>
      </w:pPr>
      <w:r>
        <w:rPr>
          <w:color w:val="auto"/>
        </w:rPr>
        <w:br w:type="page"/>
      </w:r>
    </w:p>
    <w:p w14:paraId="0828D37E" w14:textId="01EDA1D1" w:rsidR="00937950" w:rsidRPr="004B4D5B" w:rsidRDefault="00103B5A" w:rsidP="004B4D5B">
      <w:pPr>
        <w:pStyle w:val="Heading2"/>
        <w:rPr>
          <w:color w:val="auto"/>
        </w:rPr>
      </w:pPr>
      <w:r>
        <w:rPr>
          <w:color w:val="auto"/>
        </w:rPr>
        <w:lastRenderedPageBreak/>
        <w:t>S</w:t>
      </w:r>
      <w:r w:rsidR="00DF454F" w:rsidRPr="004B4D5B">
        <w:rPr>
          <w:color w:val="auto"/>
        </w:rPr>
        <w:t xml:space="preserve">ection </w:t>
      </w:r>
      <w:r w:rsidR="00C02F8F">
        <w:rPr>
          <w:color w:val="auto"/>
        </w:rPr>
        <w:t>E</w:t>
      </w:r>
      <w:r w:rsidR="00DF454F" w:rsidRPr="004B4D5B">
        <w:rPr>
          <w:color w:val="auto"/>
        </w:rPr>
        <w:t xml:space="preserve"> </w:t>
      </w:r>
      <w:r w:rsidR="00106B09">
        <w:rPr>
          <w:color w:val="auto"/>
        </w:rPr>
        <w:t>–</w:t>
      </w:r>
      <w:r w:rsidR="00106B09" w:rsidRPr="004B4D5B">
        <w:rPr>
          <w:color w:val="auto"/>
        </w:rPr>
        <w:t xml:space="preserve"> </w:t>
      </w:r>
      <w:r w:rsidR="00937950" w:rsidRPr="004B4D5B">
        <w:rPr>
          <w:color w:val="auto"/>
        </w:rPr>
        <w:t>D</w:t>
      </w:r>
      <w:r w:rsidR="008B00F5">
        <w:rPr>
          <w:color w:val="auto"/>
        </w:rPr>
        <w:t>eclaration</w:t>
      </w:r>
    </w:p>
    <w:p w14:paraId="1D4BC2E4" w14:textId="77777777" w:rsidR="00E33D06" w:rsidRPr="00E33D06" w:rsidRDefault="00E33D06" w:rsidP="00937950">
      <w:pPr>
        <w:rPr>
          <w:rFonts w:cs="HelveticaNeueLT Com 55 Roman"/>
          <w:bCs/>
          <w:color w:val="000000"/>
          <w:sz w:val="21"/>
          <w:szCs w:val="21"/>
        </w:rPr>
      </w:pPr>
      <w:r w:rsidRPr="00E33D06">
        <w:rPr>
          <w:rFonts w:cs="HelveticaNeueLT Com 55 Roman"/>
          <w:bCs/>
          <w:color w:val="000000"/>
          <w:sz w:val="21"/>
          <w:szCs w:val="21"/>
        </w:rPr>
        <w:t>Full name of the authorised person signing this declaration (Print in BLOCK LETTERS)</w:t>
      </w:r>
      <w:r>
        <w:rPr>
          <w:rFonts w:cs="HelveticaNeueLT Com 55 Roman"/>
          <w:bCs/>
          <w:color w:val="000000"/>
          <w:sz w:val="21"/>
          <w:szCs w:val="21"/>
        </w:rPr>
        <w:t>:</w:t>
      </w:r>
    </w:p>
    <w:p w14:paraId="202C92F4" w14:textId="77777777" w:rsidR="00E33D06" w:rsidRPr="00E33D06" w:rsidRDefault="00E33D06" w:rsidP="00937950">
      <w:pPr>
        <w:rPr>
          <w:rFonts w:cs="HelveticaNeueLT Com 45 Lt"/>
          <w:b/>
          <w:color w:val="000000"/>
          <w:sz w:val="19"/>
          <w:szCs w:val="19"/>
        </w:rPr>
      </w:pPr>
      <w:r w:rsidRPr="00E33D06">
        <w:rPr>
          <w:rFonts w:cs="HelveticaNeueLT Com 45 Lt"/>
          <w:b/>
          <w:color w:val="000000"/>
          <w:sz w:val="19"/>
          <w:szCs w:val="19"/>
        </w:rPr>
        <w:t>Contact details</w:t>
      </w:r>
    </w:p>
    <w:p w14:paraId="690E6318" w14:textId="77777777" w:rsidR="00E33D06" w:rsidRDefault="00E33D06" w:rsidP="00937950">
      <w:pPr>
        <w:rPr>
          <w:rFonts w:cs="HelveticaNeueLT Com 45 Lt"/>
          <w:color w:val="000000"/>
          <w:sz w:val="19"/>
          <w:szCs w:val="19"/>
        </w:rPr>
      </w:pPr>
      <w:r>
        <w:rPr>
          <w:rFonts w:cs="HelveticaNeueLT Com 45 Lt"/>
          <w:color w:val="000000"/>
          <w:sz w:val="19"/>
          <w:szCs w:val="19"/>
        </w:rPr>
        <w:t>Email address:</w:t>
      </w:r>
    </w:p>
    <w:p w14:paraId="67FC825B" w14:textId="77777777" w:rsidR="00E33D06" w:rsidRPr="00E33D06" w:rsidRDefault="00E33D06" w:rsidP="00DA427C">
      <w:pPr>
        <w:ind w:left="714" w:hanging="357"/>
        <w:rPr>
          <w:rFonts w:cs="HelveticaNeueLT Com 45 Lt"/>
          <w:color w:val="000000"/>
          <w:sz w:val="19"/>
          <w:szCs w:val="19"/>
        </w:rPr>
      </w:pPr>
      <w:r>
        <w:rPr>
          <w:noProof/>
          <w:lang w:eastAsia="en-AU"/>
        </w:rPr>
        <w:drawing>
          <wp:inline distT="0" distB="0" distL="0" distR="0" wp14:anchorId="5474C55D" wp14:editId="49F2204E">
            <wp:extent cx="247650" cy="22860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3D06">
        <w:rPr>
          <w:rFonts w:cs="HelveticaNeueLT Com 45 Lt"/>
          <w:color w:val="000000"/>
          <w:sz w:val="19"/>
          <w:szCs w:val="19"/>
        </w:rPr>
        <w:t>By providing an email address you are authorising the ATO to respond by email. If you do not provide an email address it may take longer to contact you.</w:t>
      </w:r>
    </w:p>
    <w:p w14:paraId="5D21D9D0" w14:textId="77777777" w:rsidR="00E33D06" w:rsidRDefault="00E33D06" w:rsidP="00E33D06">
      <w:pPr>
        <w:rPr>
          <w:rFonts w:cs="HelveticaNeueLT Com 45 Lt"/>
          <w:color w:val="000000"/>
          <w:sz w:val="19"/>
          <w:szCs w:val="19"/>
        </w:rPr>
      </w:pPr>
      <w:r>
        <w:rPr>
          <w:rFonts w:cs="HelveticaNeueLT Com 45 Lt"/>
          <w:color w:val="000000"/>
          <w:sz w:val="19"/>
          <w:szCs w:val="19"/>
        </w:rPr>
        <w:t>Position held (for example, owner, public officer, trustee, partner, or authorised registered tax agent):</w:t>
      </w:r>
    </w:p>
    <w:p w14:paraId="76ADEAF5" w14:textId="77777777" w:rsidR="00E33D06" w:rsidRDefault="00E33D06" w:rsidP="00E33D06">
      <w:pPr>
        <w:rPr>
          <w:rFonts w:cs="HelveticaNeueLT Com 45 Lt"/>
          <w:color w:val="000000"/>
          <w:sz w:val="19"/>
          <w:szCs w:val="19"/>
        </w:rPr>
      </w:pPr>
      <w:r>
        <w:rPr>
          <w:rFonts w:cs="HelveticaNeueLT Com 45 Lt"/>
          <w:color w:val="000000"/>
          <w:sz w:val="19"/>
          <w:szCs w:val="19"/>
        </w:rPr>
        <w:t>Registered Tax Agent number (if applicable):</w:t>
      </w:r>
    </w:p>
    <w:p w14:paraId="07357CA9" w14:textId="77777777" w:rsidR="00E33D06" w:rsidRPr="00E33D06" w:rsidRDefault="00E33D06" w:rsidP="00937950">
      <w:pPr>
        <w:rPr>
          <w:rFonts w:cs="HelveticaNeueLT Com 45 Lt"/>
          <w:b/>
          <w:color w:val="000000"/>
          <w:sz w:val="19"/>
          <w:szCs w:val="19"/>
        </w:rPr>
      </w:pPr>
      <w:r w:rsidRPr="00E33D06">
        <w:rPr>
          <w:rFonts w:cs="HelveticaNeueLT Com 45 Lt"/>
          <w:b/>
          <w:color w:val="000000"/>
          <w:sz w:val="19"/>
          <w:szCs w:val="19"/>
        </w:rPr>
        <w:t>Before you sign this form:</w:t>
      </w:r>
    </w:p>
    <w:p w14:paraId="29FC144C" w14:textId="77777777" w:rsidR="00DD6F83" w:rsidRDefault="00DD6F83" w:rsidP="00937950">
      <w:pPr>
        <w:rPr>
          <w:rFonts w:cs="HelveticaNeueLT Com 45 Lt"/>
          <w:color w:val="000000"/>
          <w:sz w:val="19"/>
          <w:szCs w:val="19"/>
        </w:rPr>
      </w:pPr>
      <w:r>
        <w:rPr>
          <w:rFonts w:cs="HelveticaNeueLT Com 45 Lt"/>
          <w:color w:val="000000"/>
          <w:sz w:val="19"/>
          <w:szCs w:val="19"/>
        </w:rPr>
        <w:t>Make sure you have filled in all the relevant information correctly and read the privacy statement below before you sign and date this page.</w:t>
      </w:r>
    </w:p>
    <w:p w14:paraId="46A3643A" w14:textId="77777777" w:rsidR="00DD6F83" w:rsidRDefault="00E33D06" w:rsidP="00DA427C">
      <w:pPr>
        <w:ind w:left="113" w:firstLine="357"/>
        <w:rPr>
          <w:sz w:val="20"/>
          <w:szCs w:val="20"/>
        </w:rPr>
      </w:pPr>
      <w:r>
        <w:rPr>
          <w:noProof/>
          <w:lang w:eastAsia="en-AU"/>
        </w:rPr>
        <w:drawing>
          <wp:inline distT="0" distB="0" distL="0" distR="0" wp14:anchorId="6F176F4F" wp14:editId="504407D5">
            <wp:extent cx="238125" cy="266700"/>
            <wp:effectExtent l="0" t="0" r="9525" b="0"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/>
                    <a:stretch/>
                  </pic:blipFill>
                  <pic:spPr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6F83">
        <w:rPr>
          <w:sz w:val="20"/>
          <w:szCs w:val="20"/>
        </w:rPr>
        <w:t>There are penalties for deliberately making a false or misleading statement.</w:t>
      </w:r>
    </w:p>
    <w:p w14:paraId="0548DCE4" w14:textId="77777777" w:rsidR="00DD6F83" w:rsidRDefault="00DD6F83" w:rsidP="00937950">
      <w:pPr>
        <w:rPr>
          <w:sz w:val="20"/>
          <w:szCs w:val="20"/>
        </w:rPr>
      </w:pPr>
      <w:r>
        <w:rPr>
          <w:sz w:val="20"/>
          <w:szCs w:val="20"/>
        </w:rPr>
        <w:t>Place an</w:t>
      </w:r>
      <w:r w:rsidR="00E33D06">
        <w:rPr>
          <w:sz w:val="20"/>
          <w:szCs w:val="20"/>
        </w:rPr>
        <w:t xml:space="preserve"> </w:t>
      </w:r>
      <w:r w:rsidR="00E33D06" w:rsidRPr="00060E60">
        <w:rPr>
          <w:b/>
          <w:bCs/>
          <w:sz w:val="20"/>
          <w:szCs w:val="20"/>
        </w:rPr>
        <w:t>X</w:t>
      </w:r>
      <w:r w:rsidR="00E33D06">
        <w:rPr>
          <w:sz w:val="20"/>
          <w:szCs w:val="20"/>
        </w:rPr>
        <w:t xml:space="preserve"> at the appropriate statement:</w:t>
      </w:r>
    </w:p>
    <w:p w14:paraId="574EC5CF" w14:textId="14064831" w:rsidR="00DD6F83" w:rsidRPr="00060E60" w:rsidRDefault="005722F5" w:rsidP="00060E60">
      <w:pPr>
        <w:ind w:left="360"/>
        <w:rPr>
          <w:sz w:val="20"/>
          <w:szCs w:val="20"/>
        </w:rPr>
      </w:pPr>
      <w:sdt>
        <w:sdtPr>
          <w:rPr>
            <w:rFonts w:ascii="MS Gothic" w:eastAsia="MS Gothic" w:hAnsi="MS Gothic"/>
          </w:rPr>
          <w:id w:val="-1720500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E60">
            <w:rPr>
              <w:rFonts w:ascii="MS Gothic" w:eastAsia="MS Gothic" w:hAnsi="MS Gothic" w:hint="eastAsia"/>
            </w:rPr>
            <w:t>☐</w:t>
          </w:r>
        </w:sdtContent>
      </w:sdt>
      <w:r w:rsidR="00060E60" w:rsidRPr="00060E60">
        <w:rPr>
          <w:sz w:val="20"/>
          <w:szCs w:val="20"/>
        </w:rPr>
        <w:t xml:space="preserve"> </w:t>
      </w:r>
      <w:r w:rsidR="00DD6F83" w:rsidRPr="00060E60">
        <w:rPr>
          <w:sz w:val="20"/>
          <w:szCs w:val="20"/>
        </w:rPr>
        <w:t>I declare:</w:t>
      </w:r>
    </w:p>
    <w:p w14:paraId="04076BC5" w14:textId="77777777" w:rsidR="00DD6F83" w:rsidRDefault="00DD6F83" w:rsidP="00DD6F83">
      <w:pPr>
        <w:pStyle w:val="ListParagraph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The information I have provided, including any attachment, is true and correct</w:t>
      </w:r>
      <w:r w:rsidR="001A42B9">
        <w:rPr>
          <w:sz w:val="20"/>
          <w:szCs w:val="20"/>
        </w:rPr>
        <w:t>.</w:t>
      </w:r>
    </w:p>
    <w:p w14:paraId="2BBE28AE" w14:textId="77777777" w:rsidR="00DD6F83" w:rsidRDefault="00DD6F83" w:rsidP="00DD6F83">
      <w:pPr>
        <w:pStyle w:val="ListParagraph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I am authorised to make this application on behalf of the business entity named above.</w:t>
      </w:r>
    </w:p>
    <w:p w14:paraId="392B52F5" w14:textId="77777777" w:rsidR="00DD6F83" w:rsidRDefault="00DD6F83" w:rsidP="00DD6F83">
      <w:pPr>
        <w:rPr>
          <w:sz w:val="20"/>
          <w:szCs w:val="20"/>
        </w:rPr>
      </w:pPr>
      <w:r>
        <w:rPr>
          <w:sz w:val="20"/>
          <w:szCs w:val="20"/>
        </w:rPr>
        <w:t>If lodged by an authorised agent on behalf of the entity:</w:t>
      </w:r>
    </w:p>
    <w:p w14:paraId="4E1A603D" w14:textId="1153494B" w:rsidR="00DD6F83" w:rsidRPr="00060E60" w:rsidRDefault="005722F5" w:rsidP="00060E60">
      <w:pPr>
        <w:ind w:left="360"/>
        <w:rPr>
          <w:sz w:val="20"/>
          <w:szCs w:val="20"/>
        </w:rPr>
      </w:pPr>
      <w:sdt>
        <w:sdtPr>
          <w:rPr>
            <w:rFonts w:ascii="MS Gothic" w:eastAsia="MS Gothic" w:hAnsi="MS Gothic"/>
          </w:rPr>
          <w:id w:val="103541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E60" w:rsidRPr="00060E60">
            <w:rPr>
              <w:rFonts w:ascii="MS Gothic" w:eastAsia="MS Gothic" w:hAnsi="MS Gothic" w:hint="eastAsia"/>
            </w:rPr>
            <w:t>☐</w:t>
          </w:r>
        </w:sdtContent>
      </w:sdt>
      <w:r w:rsidR="00060E60" w:rsidRPr="00060E60">
        <w:rPr>
          <w:sz w:val="20"/>
          <w:szCs w:val="20"/>
        </w:rPr>
        <w:t xml:space="preserve"> </w:t>
      </w:r>
      <w:r w:rsidR="00DD6F83" w:rsidRPr="00060E60">
        <w:rPr>
          <w:sz w:val="20"/>
          <w:szCs w:val="20"/>
        </w:rPr>
        <w:t>I declare:</w:t>
      </w:r>
    </w:p>
    <w:p w14:paraId="64EAD8D4" w14:textId="77777777" w:rsidR="00DD6F83" w:rsidRDefault="00E33D06" w:rsidP="00DD6F83">
      <w:pPr>
        <w:pStyle w:val="ListParagraph"/>
        <w:numPr>
          <w:ilvl w:val="1"/>
          <w:numId w:val="47"/>
        </w:numPr>
        <w:rPr>
          <w:sz w:val="20"/>
          <w:szCs w:val="20"/>
        </w:rPr>
      </w:pPr>
      <w:r>
        <w:rPr>
          <w:sz w:val="20"/>
          <w:szCs w:val="20"/>
        </w:rPr>
        <w:t>This form has been prepared in accordance with information supplied by the entity</w:t>
      </w:r>
      <w:r w:rsidR="001A42B9">
        <w:rPr>
          <w:sz w:val="20"/>
          <w:szCs w:val="20"/>
        </w:rPr>
        <w:t>.</w:t>
      </w:r>
    </w:p>
    <w:p w14:paraId="208D2099" w14:textId="77777777" w:rsidR="00E33D06" w:rsidRDefault="00E33D06" w:rsidP="00DD6F83">
      <w:pPr>
        <w:pStyle w:val="ListParagraph"/>
        <w:numPr>
          <w:ilvl w:val="1"/>
          <w:numId w:val="47"/>
        </w:numPr>
        <w:rPr>
          <w:sz w:val="20"/>
          <w:szCs w:val="20"/>
        </w:rPr>
      </w:pPr>
      <w:r>
        <w:rPr>
          <w:sz w:val="20"/>
          <w:szCs w:val="20"/>
        </w:rPr>
        <w:t>I have received a declaration in writing from the entity stating that the information, including any attachments, is true and correct</w:t>
      </w:r>
      <w:r w:rsidR="001A42B9">
        <w:rPr>
          <w:sz w:val="20"/>
          <w:szCs w:val="20"/>
        </w:rPr>
        <w:t>.</w:t>
      </w:r>
    </w:p>
    <w:p w14:paraId="6128506B" w14:textId="77777777" w:rsidR="00E33D06" w:rsidRPr="00DD6F83" w:rsidRDefault="00E33D06" w:rsidP="00DD6F83">
      <w:pPr>
        <w:pStyle w:val="ListParagraph"/>
        <w:numPr>
          <w:ilvl w:val="1"/>
          <w:numId w:val="47"/>
        </w:numPr>
        <w:rPr>
          <w:sz w:val="20"/>
          <w:szCs w:val="20"/>
        </w:rPr>
      </w:pPr>
      <w:r>
        <w:rPr>
          <w:sz w:val="20"/>
          <w:szCs w:val="20"/>
        </w:rPr>
        <w:t>I am authorised by the entity to give this form to the Commissioner of Taxation.</w:t>
      </w:r>
    </w:p>
    <w:p w14:paraId="62A1F39C" w14:textId="77777777" w:rsidR="00DD6F83" w:rsidRDefault="00E33D06" w:rsidP="00937950">
      <w:pPr>
        <w:rPr>
          <w:sz w:val="20"/>
          <w:szCs w:val="20"/>
        </w:rPr>
      </w:pPr>
      <w:r>
        <w:rPr>
          <w:sz w:val="20"/>
          <w:szCs w:val="20"/>
        </w:rPr>
        <w:t>Signature</w:t>
      </w:r>
      <w:r w:rsidR="002367BF">
        <w:rPr>
          <w:sz w:val="20"/>
          <w:szCs w:val="20"/>
        </w:rPr>
        <w:t>:</w:t>
      </w:r>
    </w:p>
    <w:p w14:paraId="7A0B803C" w14:textId="77777777" w:rsidR="00937950" w:rsidRDefault="00937950" w:rsidP="00937950">
      <w:pPr>
        <w:rPr>
          <w:sz w:val="20"/>
          <w:szCs w:val="20"/>
        </w:rPr>
      </w:pPr>
      <w:r>
        <w:rPr>
          <w:sz w:val="20"/>
          <w:szCs w:val="20"/>
        </w:rPr>
        <w:t>Date</w:t>
      </w:r>
      <w:r w:rsidR="00492987">
        <w:rPr>
          <w:sz w:val="20"/>
          <w:szCs w:val="20"/>
        </w:rPr>
        <w:t xml:space="preserve"> (DD/MM/YYY)</w:t>
      </w:r>
      <w:r w:rsidR="002367BF">
        <w:rPr>
          <w:sz w:val="20"/>
          <w:szCs w:val="20"/>
        </w:rPr>
        <w:t>:</w:t>
      </w:r>
    </w:p>
    <w:p w14:paraId="26437276" w14:textId="77777777" w:rsidR="00937950" w:rsidRDefault="00937950" w:rsidP="00937950">
      <w:pPr>
        <w:rPr>
          <w:sz w:val="20"/>
          <w:szCs w:val="20"/>
        </w:rPr>
      </w:pPr>
      <w:r>
        <w:rPr>
          <w:sz w:val="20"/>
          <w:szCs w:val="20"/>
        </w:rPr>
        <w:t>Signature (electronic/email is OK)</w:t>
      </w:r>
    </w:p>
    <w:p w14:paraId="607FA795" w14:textId="77777777" w:rsidR="00CD7270" w:rsidRDefault="00E33D06" w:rsidP="00CD7270">
      <w:pPr>
        <w:pStyle w:val="Heading2"/>
        <w:spacing w:after="100"/>
        <w:rPr>
          <w:color w:val="auto"/>
        </w:rPr>
      </w:pPr>
      <w:r>
        <w:rPr>
          <w:color w:val="auto"/>
        </w:rPr>
        <w:t xml:space="preserve">Section F: </w:t>
      </w:r>
      <w:r w:rsidR="002367BF">
        <w:rPr>
          <w:color w:val="auto"/>
        </w:rPr>
        <w:t>More information</w:t>
      </w:r>
    </w:p>
    <w:p w14:paraId="1C4CDC44" w14:textId="77777777" w:rsidR="002367BF" w:rsidRPr="002367BF" w:rsidRDefault="002367BF" w:rsidP="002367BF">
      <w:pPr>
        <w:pStyle w:val="Pa114"/>
        <w:spacing w:after="20"/>
        <w:rPr>
          <w:rFonts w:asciiTheme="minorHAnsi" w:hAnsiTheme="minorHAnsi" w:cs="HelveticaNeueLT Com 45 Lt"/>
          <w:color w:val="000000"/>
          <w:sz w:val="20"/>
          <w:szCs w:val="20"/>
        </w:rPr>
      </w:pPr>
      <w:r w:rsidRPr="002367BF">
        <w:rPr>
          <w:rFonts w:asciiTheme="minorHAnsi" w:hAnsiTheme="minorHAnsi" w:cs="HelveticaNeueLT Com 45 Lt"/>
          <w:color w:val="000000"/>
          <w:sz w:val="20"/>
          <w:szCs w:val="20"/>
        </w:rPr>
        <w:t xml:space="preserve">For more information about this form: </w:t>
      </w:r>
    </w:p>
    <w:p w14:paraId="4BAAEE13" w14:textId="334F68C8" w:rsidR="002367BF" w:rsidRPr="002367BF" w:rsidRDefault="002367BF" w:rsidP="002367BF">
      <w:pPr>
        <w:pStyle w:val="ListParagraph"/>
        <w:numPr>
          <w:ilvl w:val="0"/>
          <w:numId w:val="37"/>
        </w:numPr>
        <w:rPr>
          <w:sz w:val="20"/>
          <w:szCs w:val="20"/>
        </w:rPr>
      </w:pPr>
      <w:r w:rsidRPr="002367BF">
        <w:rPr>
          <w:sz w:val="20"/>
          <w:szCs w:val="20"/>
        </w:rPr>
        <w:t xml:space="preserve">read the instructions at </w:t>
      </w:r>
      <w:hyperlink r:id="rId17" w:history="1">
        <w:r w:rsidR="0062661F" w:rsidRPr="0062661F">
          <w:rPr>
            <w:rStyle w:val="Hyperlink"/>
            <w:sz w:val="20"/>
            <w:szCs w:val="20"/>
          </w:rPr>
          <w:t>ato.gov.au/</w:t>
        </w:r>
        <w:proofErr w:type="spellStart"/>
        <w:r w:rsidR="0062661F" w:rsidRPr="0062661F">
          <w:rPr>
            <w:rStyle w:val="Hyperlink"/>
            <w:sz w:val="20"/>
            <w:szCs w:val="20"/>
          </w:rPr>
          <w:t>JobKeeperDiscretio</w:t>
        </w:r>
        <w:r w:rsidR="0062661F" w:rsidRPr="0062661F">
          <w:rPr>
            <w:rStyle w:val="Hyperlink"/>
            <w:sz w:val="20"/>
            <w:szCs w:val="20"/>
          </w:rPr>
          <w:t>n</w:t>
        </w:r>
        <w:r w:rsidR="0062661F" w:rsidRPr="0062661F">
          <w:rPr>
            <w:rStyle w:val="Hyperlink"/>
            <w:sz w:val="20"/>
            <w:szCs w:val="20"/>
          </w:rPr>
          <w:t>Form</w:t>
        </w:r>
        <w:proofErr w:type="spellEnd"/>
      </w:hyperlink>
    </w:p>
    <w:p w14:paraId="777C32C7" w14:textId="77777777" w:rsidR="002367BF" w:rsidRPr="002367BF" w:rsidRDefault="002367BF" w:rsidP="002367BF">
      <w:pPr>
        <w:pStyle w:val="ListParagraph"/>
        <w:numPr>
          <w:ilvl w:val="0"/>
          <w:numId w:val="37"/>
        </w:numPr>
        <w:rPr>
          <w:sz w:val="20"/>
          <w:szCs w:val="20"/>
        </w:rPr>
      </w:pPr>
      <w:r w:rsidRPr="002367BF">
        <w:rPr>
          <w:sz w:val="20"/>
          <w:szCs w:val="20"/>
        </w:rPr>
        <w:t xml:space="preserve">phone us on </w:t>
      </w:r>
      <w:r w:rsidRPr="002367BF">
        <w:rPr>
          <w:rFonts w:eastAsia="Times New Roman" w:cs="Arial"/>
          <w:sz w:val="20"/>
          <w:szCs w:val="20"/>
          <w:lang w:val="en" w:eastAsia="en-AU"/>
        </w:rPr>
        <w:t>1800 806 218.</w:t>
      </w:r>
    </w:p>
    <w:p w14:paraId="72B5015D" w14:textId="77777777" w:rsidR="002367BF" w:rsidRPr="002367BF" w:rsidRDefault="002367BF" w:rsidP="002367BF">
      <w:pPr>
        <w:rPr>
          <w:b/>
          <w:sz w:val="20"/>
          <w:szCs w:val="20"/>
        </w:rPr>
      </w:pPr>
      <w:r w:rsidRPr="002367BF">
        <w:rPr>
          <w:b/>
          <w:sz w:val="20"/>
          <w:szCs w:val="20"/>
        </w:rPr>
        <w:t>How to submit this form</w:t>
      </w:r>
    </w:p>
    <w:p w14:paraId="60099F21" w14:textId="4E0854A4" w:rsidR="002367BF" w:rsidRPr="007F1FC3" w:rsidRDefault="00CD7270" w:rsidP="00DA37F6">
      <w:r w:rsidRPr="00DA37F6">
        <w:rPr>
          <w:sz w:val="20"/>
          <w:szCs w:val="20"/>
        </w:rPr>
        <w:t xml:space="preserve">You can complete and </w:t>
      </w:r>
      <w:r w:rsidR="002367BF" w:rsidRPr="00DA37F6">
        <w:rPr>
          <w:sz w:val="20"/>
          <w:szCs w:val="20"/>
        </w:rPr>
        <w:t>submit this form</w:t>
      </w:r>
      <w:r w:rsidR="00812BEB" w:rsidRPr="00DA37F6">
        <w:rPr>
          <w:sz w:val="20"/>
          <w:szCs w:val="20"/>
        </w:rPr>
        <w:t xml:space="preserve"> saving and</w:t>
      </w:r>
      <w:r w:rsidR="00812BEB">
        <w:t xml:space="preserve"> </w:t>
      </w:r>
      <w:r w:rsidRPr="00DA37F6">
        <w:rPr>
          <w:sz w:val="20"/>
          <w:szCs w:val="20"/>
        </w:rPr>
        <w:t>send</w:t>
      </w:r>
      <w:r w:rsidR="007F1FC3" w:rsidRPr="00DA37F6">
        <w:rPr>
          <w:sz w:val="20"/>
          <w:szCs w:val="20"/>
        </w:rPr>
        <w:t>ing</w:t>
      </w:r>
      <w:r w:rsidRPr="00DA37F6">
        <w:rPr>
          <w:sz w:val="20"/>
          <w:szCs w:val="20"/>
        </w:rPr>
        <w:t xml:space="preserve"> it via email to</w:t>
      </w:r>
      <w:r w:rsidRPr="007F1FC3">
        <w:t xml:space="preserve"> </w:t>
      </w:r>
      <w:hyperlink r:id="rId18" w:history="1">
        <w:r w:rsidR="008A09D8" w:rsidRPr="00F635D2">
          <w:rPr>
            <w:rStyle w:val="Hyperlink"/>
            <w:sz w:val="20"/>
            <w:szCs w:val="20"/>
          </w:rPr>
          <w:t>JobKeeperDiscretions@ato.gov.au</w:t>
        </w:r>
      </w:hyperlink>
    </w:p>
    <w:p w14:paraId="0BFC9E84" w14:textId="77777777" w:rsidR="002367BF" w:rsidRPr="002367BF" w:rsidRDefault="002367BF" w:rsidP="002367BF">
      <w:pPr>
        <w:rPr>
          <w:b/>
          <w:sz w:val="20"/>
          <w:szCs w:val="20"/>
        </w:rPr>
      </w:pPr>
      <w:r w:rsidRPr="002367BF">
        <w:rPr>
          <w:b/>
          <w:sz w:val="20"/>
          <w:szCs w:val="20"/>
        </w:rPr>
        <w:t>Privacy</w:t>
      </w:r>
    </w:p>
    <w:p w14:paraId="7559E71F" w14:textId="05ABDDE9" w:rsidR="002367BF" w:rsidRPr="002367BF" w:rsidRDefault="002367BF" w:rsidP="002367BF">
      <w:pPr>
        <w:rPr>
          <w:b/>
          <w:sz w:val="20"/>
          <w:szCs w:val="20"/>
        </w:rPr>
      </w:pPr>
      <w:r w:rsidRPr="002367BF">
        <w:rPr>
          <w:sz w:val="20"/>
          <w:szCs w:val="20"/>
        </w:rPr>
        <w:t xml:space="preserve">Taxation law authorises the ATO to collect information and disclose it to other government agencies. For information about your privacy go to </w:t>
      </w:r>
      <w:hyperlink r:id="rId19" w:history="1">
        <w:r w:rsidRPr="00360565">
          <w:rPr>
            <w:rStyle w:val="Hyperlink"/>
            <w:bCs/>
            <w:sz w:val="20"/>
            <w:szCs w:val="20"/>
          </w:rPr>
          <w:t>ato.gov.au/privacy</w:t>
        </w:r>
      </w:hyperlink>
    </w:p>
    <w:sectPr w:rsidR="002367BF" w:rsidRPr="002367BF" w:rsidSect="00027461">
      <w:headerReference w:type="default" r:id="rId20"/>
      <w:footerReference w:type="default" r:id="rId21"/>
      <w:pgSz w:w="11906" w:h="16838"/>
      <w:pgMar w:top="426" w:right="1440" w:bottom="1077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86087" w14:textId="77777777" w:rsidR="005722F5" w:rsidRDefault="005722F5" w:rsidP="009326C3">
      <w:pPr>
        <w:spacing w:after="0" w:line="240" w:lineRule="auto"/>
      </w:pPr>
      <w:r>
        <w:separator/>
      </w:r>
    </w:p>
  </w:endnote>
  <w:endnote w:type="continuationSeparator" w:id="0">
    <w:p w14:paraId="7F919510" w14:textId="77777777" w:rsidR="005722F5" w:rsidRDefault="005722F5" w:rsidP="009326C3">
      <w:pPr>
        <w:spacing w:after="0" w:line="240" w:lineRule="auto"/>
      </w:pPr>
      <w:r>
        <w:continuationSeparator/>
      </w:r>
    </w:p>
  </w:endnote>
  <w:endnote w:type="continuationNotice" w:id="1">
    <w:p w14:paraId="087488FE" w14:textId="77777777" w:rsidR="005722F5" w:rsidRDefault="005722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Com 45 Lt">
    <w:altName w:val="Arial"/>
    <w:panose1 w:val="020B0403020202020204"/>
    <w:charset w:val="00"/>
    <w:family w:val="swiss"/>
    <w:pitch w:val="variable"/>
    <w:sig w:usb0="800000AF" w:usb1="10002042" w:usb2="00000000" w:usb3="00000000" w:csb0="0000009B" w:csb1="00000000"/>
  </w:font>
  <w:font w:name="IOUUMQ+ZapfDingbatsITC">
    <w:altName w:val="Zapf Dingbat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Com 55 Roman">
    <w:altName w:val="HelveticaNeueLT Com 55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13D68" w14:textId="7269D024" w:rsidR="00DA427C" w:rsidRPr="00A52753" w:rsidRDefault="00DA427C" w:rsidP="00DA427C">
    <w:pPr>
      <w:pStyle w:val="Footer"/>
      <w:jc w:val="right"/>
      <w:rPr>
        <w:sz w:val="20"/>
        <w:szCs w:val="20"/>
      </w:rPr>
    </w:pPr>
    <w:r w:rsidRPr="00A52753">
      <w:rPr>
        <w:sz w:val="20"/>
        <w:szCs w:val="20"/>
      </w:rPr>
      <w:t xml:space="preserve">NAT </w:t>
    </w:r>
    <w:r>
      <w:rPr>
        <w:sz w:val="20"/>
        <w:szCs w:val="20"/>
      </w:rPr>
      <w:t>75306</w:t>
    </w:r>
    <w:r w:rsidRPr="00A52753">
      <w:rPr>
        <w:sz w:val="20"/>
        <w:szCs w:val="20"/>
      </w:rPr>
      <w:noBreakHyphen/>
      <w:t>0</w:t>
    </w:r>
    <w:r>
      <w:rPr>
        <w:sz w:val="20"/>
        <w:szCs w:val="20"/>
      </w:rPr>
      <w:t>5</w:t>
    </w:r>
    <w:r w:rsidRPr="00A52753">
      <w:rPr>
        <w:sz w:val="20"/>
        <w:szCs w:val="20"/>
      </w:rPr>
      <w:t xml:space="preserve">.2020 </w:t>
    </w:r>
    <w:r w:rsidRPr="00A52753">
      <w:rPr>
        <w:b/>
        <w:sz w:val="20"/>
        <w:szCs w:val="20"/>
      </w:rPr>
      <w:ptab w:relativeTo="margin" w:alignment="center" w:leader="none"/>
    </w:r>
    <w:r w:rsidRPr="00A52753">
      <w:rPr>
        <w:b/>
        <w:sz w:val="20"/>
        <w:szCs w:val="20"/>
      </w:rPr>
      <w:t>Sensitive</w:t>
    </w:r>
    <w:r>
      <w:rPr>
        <w:sz w:val="20"/>
        <w:szCs w:val="20"/>
      </w:rPr>
      <w:t xml:space="preserve"> (when completed)</w:t>
    </w:r>
    <w:r>
      <w:rPr>
        <w:sz w:val="20"/>
        <w:szCs w:val="20"/>
      </w:rPr>
      <w:tab/>
    </w:r>
    <w:r w:rsidRPr="00A52753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68171414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52753">
          <w:rPr>
            <w:sz w:val="20"/>
            <w:szCs w:val="20"/>
          </w:rPr>
          <w:fldChar w:fldCharType="begin"/>
        </w:r>
        <w:r w:rsidRPr="00A52753">
          <w:rPr>
            <w:sz w:val="20"/>
            <w:szCs w:val="20"/>
          </w:rPr>
          <w:instrText xml:space="preserve"> PAGE   \* MERGEFORMAT </w:instrText>
        </w:r>
        <w:r w:rsidRPr="00A52753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1</w:t>
        </w:r>
        <w:r w:rsidRPr="00A52753">
          <w:rPr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471F6" w14:textId="4214BD8A" w:rsidR="00DA427C" w:rsidRPr="00A52753" w:rsidRDefault="00DA427C" w:rsidP="00DA427C">
    <w:pPr>
      <w:pStyle w:val="Footer"/>
      <w:jc w:val="right"/>
      <w:rPr>
        <w:sz w:val="20"/>
        <w:szCs w:val="20"/>
      </w:rPr>
    </w:pPr>
    <w:r w:rsidRPr="00A52753">
      <w:rPr>
        <w:b/>
        <w:sz w:val="20"/>
        <w:szCs w:val="20"/>
      </w:rPr>
      <w:ptab w:relativeTo="margin" w:alignment="center" w:leader="none"/>
    </w:r>
    <w:r w:rsidRPr="00A52753">
      <w:rPr>
        <w:b/>
        <w:sz w:val="20"/>
        <w:szCs w:val="20"/>
      </w:rPr>
      <w:t>Sensitive</w:t>
    </w:r>
    <w:r>
      <w:rPr>
        <w:sz w:val="20"/>
        <w:szCs w:val="20"/>
      </w:rPr>
      <w:t xml:space="preserve"> (when completed)</w:t>
    </w:r>
    <w:r>
      <w:rPr>
        <w:sz w:val="20"/>
        <w:szCs w:val="20"/>
      </w:rPr>
      <w:tab/>
    </w:r>
    <w:r w:rsidRPr="00A52753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-46219709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52753">
          <w:rPr>
            <w:sz w:val="20"/>
            <w:szCs w:val="20"/>
          </w:rPr>
          <w:fldChar w:fldCharType="begin"/>
        </w:r>
        <w:r w:rsidRPr="00A52753">
          <w:rPr>
            <w:sz w:val="20"/>
            <w:szCs w:val="20"/>
          </w:rPr>
          <w:instrText xml:space="preserve"> PAGE   \* MERGEFORMAT </w:instrText>
        </w:r>
        <w:r w:rsidRPr="00A52753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1</w:t>
        </w:r>
        <w:r w:rsidRPr="00A52753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FFE3B" w14:textId="77777777" w:rsidR="005722F5" w:rsidRDefault="005722F5" w:rsidP="009326C3">
      <w:pPr>
        <w:spacing w:after="0" w:line="240" w:lineRule="auto"/>
      </w:pPr>
      <w:r>
        <w:separator/>
      </w:r>
    </w:p>
  </w:footnote>
  <w:footnote w:type="continuationSeparator" w:id="0">
    <w:p w14:paraId="46001FD4" w14:textId="77777777" w:rsidR="005722F5" w:rsidRDefault="005722F5" w:rsidP="009326C3">
      <w:pPr>
        <w:spacing w:after="0" w:line="240" w:lineRule="auto"/>
      </w:pPr>
      <w:r>
        <w:continuationSeparator/>
      </w:r>
    </w:p>
  </w:footnote>
  <w:footnote w:type="continuationNotice" w:id="1">
    <w:p w14:paraId="48061DE7" w14:textId="77777777" w:rsidR="005722F5" w:rsidRDefault="005722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FF67C" w14:textId="6928B943" w:rsidR="00027461" w:rsidRPr="00027461" w:rsidRDefault="00DA427C" w:rsidP="00027461">
    <w:pPr>
      <w:pStyle w:val="Header"/>
    </w:pPr>
    <w:r>
      <w:rPr>
        <w:noProof/>
        <w:lang w:eastAsia="en-AU"/>
      </w:rPr>
      <w:drawing>
        <wp:inline distT="0" distB="0" distL="0" distR="0" wp14:anchorId="5A582398" wp14:editId="025A5969">
          <wp:extent cx="2120400" cy="504000"/>
          <wp:effectExtent l="0" t="0" r="0" b="0"/>
          <wp:docPr id="5" name="Picture 5" descr="Australian Government. Australian Taxation Office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O_logo_in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4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5C7AD" w14:textId="26ADCC4C" w:rsidR="00DA427C" w:rsidRPr="00027461" w:rsidRDefault="00DA427C" w:rsidP="000274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60126"/>
    <w:multiLevelType w:val="hybridMultilevel"/>
    <w:tmpl w:val="AD44A140"/>
    <w:lvl w:ilvl="0" w:tplc="E592D15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257C7"/>
    <w:multiLevelType w:val="hybridMultilevel"/>
    <w:tmpl w:val="51ACBCE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644BF"/>
    <w:multiLevelType w:val="hybridMultilevel"/>
    <w:tmpl w:val="1CCAC6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D832A3"/>
    <w:multiLevelType w:val="hybridMultilevel"/>
    <w:tmpl w:val="C8143F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229D6"/>
    <w:multiLevelType w:val="hybridMultilevel"/>
    <w:tmpl w:val="4B849CEC"/>
    <w:lvl w:ilvl="0" w:tplc="8ABCEB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B0165"/>
    <w:multiLevelType w:val="hybridMultilevel"/>
    <w:tmpl w:val="65D2B286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0E0B6012"/>
    <w:multiLevelType w:val="hybridMultilevel"/>
    <w:tmpl w:val="54E08DD8"/>
    <w:lvl w:ilvl="0" w:tplc="09E4C572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93F91"/>
    <w:multiLevelType w:val="hybridMultilevel"/>
    <w:tmpl w:val="E686207C"/>
    <w:lvl w:ilvl="0" w:tplc="77465B9C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0ECA1A3F"/>
    <w:multiLevelType w:val="hybridMultilevel"/>
    <w:tmpl w:val="EF6A7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05D95"/>
    <w:multiLevelType w:val="hybridMultilevel"/>
    <w:tmpl w:val="E2E62E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24167"/>
    <w:multiLevelType w:val="hybridMultilevel"/>
    <w:tmpl w:val="36A22F9C"/>
    <w:lvl w:ilvl="0" w:tplc="E3B08CA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553CB7"/>
    <w:multiLevelType w:val="hybridMultilevel"/>
    <w:tmpl w:val="135CF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160AB"/>
    <w:multiLevelType w:val="multilevel"/>
    <w:tmpl w:val="B036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8F3F94"/>
    <w:multiLevelType w:val="hybridMultilevel"/>
    <w:tmpl w:val="B9D6D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70002"/>
    <w:multiLevelType w:val="hybridMultilevel"/>
    <w:tmpl w:val="E686207C"/>
    <w:lvl w:ilvl="0" w:tplc="77465B9C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25BD7B2F"/>
    <w:multiLevelType w:val="multilevel"/>
    <w:tmpl w:val="FDEE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3276D1"/>
    <w:multiLevelType w:val="hybridMultilevel"/>
    <w:tmpl w:val="6ADCF12E"/>
    <w:lvl w:ilvl="0" w:tplc="DD22FCD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7040E05"/>
    <w:multiLevelType w:val="hybridMultilevel"/>
    <w:tmpl w:val="88B8935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F76DDB"/>
    <w:multiLevelType w:val="hybridMultilevel"/>
    <w:tmpl w:val="0182271A"/>
    <w:lvl w:ilvl="0" w:tplc="BA3ADB0C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3C3A7D"/>
    <w:multiLevelType w:val="hybridMultilevel"/>
    <w:tmpl w:val="4C2EDD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D61B6B"/>
    <w:multiLevelType w:val="hybridMultilevel"/>
    <w:tmpl w:val="2A62417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F841B0E"/>
    <w:multiLevelType w:val="hybridMultilevel"/>
    <w:tmpl w:val="4728232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3D05E04"/>
    <w:multiLevelType w:val="hybridMultilevel"/>
    <w:tmpl w:val="29B090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91643E"/>
    <w:multiLevelType w:val="hybridMultilevel"/>
    <w:tmpl w:val="E686207C"/>
    <w:lvl w:ilvl="0" w:tplc="77465B9C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34DB05E2"/>
    <w:multiLevelType w:val="hybridMultilevel"/>
    <w:tmpl w:val="D424164A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B851B31"/>
    <w:multiLevelType w:val="hybridMultilevel"/>
    <w:tmpl w:val="A0626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9742FB"/>
    <w:multiLevelType w:val="hybridMultilevel"/>
    <w:tmpl w:val="BFE42C9A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28122B2"/>
    <w:multiLevelType w:val="hybridMultilevel"/>
    <w:tmpl w:val="71649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5202BC"/>
    <w:multiLevelType w:val="hybridMultilevel"/>
    <w:tmpl w:val="42BC82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F22D0D"/>
    <w:multiLevelType w:val="hybridMultilevel"/>
    <w:tmpl w:val="ECCAAF92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024CC3"/>
    <w:multiLevelType w:val="hybridMultilevel"/>
    <w:tmpl w:val="DB68A2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4768A3"/>
    <w:multiLevelType w:val="hybridMultilevel"/>
    <w:tmpl w:val="13B0A42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607BCA"/>
    <w:multiLevelType w:val="hybridMultilevel"/>
    <w:tmpl w:val="A2C61B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1F67CF"/>
    <w:multiLevelType w:val="hybridMultilevel"/>
    <w:tmpl w:val="613E1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2E553A"/>
    <w:multiLevelType w:val="hybridMultilevel"/>
    <w:tmpl w:val="BBB0D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5C1C76"/>
    <w:multiLevelType w:val="hybridMultilevel"/>
    <w:tmpl w:val="3DA8DD2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3B56513"/>
    <w:multiLevelType w:val="hybridMultilevel"/>
    <w:tmpl w:val="59AA662A"/>
    <w:lvl w:ilvl="0" w:tplc="5E1241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CA0C9E"/>
    <w:multiLevelType w:val="hybridMultilevel"/>
    <w:tmpl w:val="E902A6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43C0B"/>
    <w:multiLevelType w:val="multilevel"/>
    <w:tmpl w:val="E02A2BEE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7A455DB"/>
    <w:multiLevelType w:val="hybridMultilevel"/>
    <w:tmpl w:val="E94EDE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B0B5EF9"/>
    <w:multiLevelType w:val="hybridMultilevel"/>
    <w:tmpl w:val="6AF4909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B8359E7"/>
    <w:multiLevelType w:val="hybridMultilevel"/>
    <w:tmpl w:val="8C6A204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C135F43"/>
    <w:multiLevelType w:val="hybridMultilevel"/>
    <w:tmpl w:val="4C2EDD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985CC9"/>
    <w:multiLevelType w:val="hybridMultilevel"/>
    <w:tmpl w:val="8E20F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325768"/>
    <w:multiLevelType w:val="hybridMultilevel"/>
    <w:tmpl w:val="CD281C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3183DB8"/>
    <w:multiLevelType w:val="hybridMultilevel"/>
    <w:tmpl w:val="F91A26E6"/>
    <w:lvl w:ilvl="0" w:tplc="5E1241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3B05CA"/>
    <w:multiLevelType w:val="hybridMultilevel"/>
    <w:tmpl w:val="F976A7F4"/>
    <w:lvl w:ilvl="0" w:tplc="B07AB51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C82E47"/>
    <w:multiLevelType w:val="hybridMultilevel"/>
    <w:tmpl w:val="1DBABD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E74F16"/>
    <w:multiLevelType w:val="hybridMultilevel"/>
    <w:tmpl w:val="AE0A2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B15186"/>
    <w:multiLevelType w:val="hybridMultilevel"/>
    <w:tmpl w:val="9EE089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4"/>
  </w:num>
  <w:num w:numId="3">
    <w:abstractNumId w:val="39"/>
  </w:num>
  <w:num w:numId="4">
    <w:abstractNumId w:val="44"/>
  </w:num>
  <w:num w:numId="5">
    <w:abstractNumId w:val="28"/>
  </w:num>
  <w:num w:numId="6">
    <w:abstractNumId w:val="14"/>
  </w:num>
  <w:num w:numId="7">
    <w:abstractNumId w:val="36"/>
  </w:num>
  <w:num w:numId="8">
    <w:abstractNumId w:val="45"/>
  </w:num>
  <w:num w:numId="9">
    <w:abstractNumId w:val="17"/>
  </w:num>
  <w:num w:numId="10">
    <w:abstractNumId w:val="1"/>
  </w:num>
  <w:num w:numId="11">
    <w:abstractNumId w:val="26"/>
  </w:num>
  <w:num w:numId="12">
    <w:abstractNumId w:val="24"/>
  </w:num>
  <w:num w:numId="13">
    <w:abstractNumId w:val="31"/>
  </w:num>
  <w:num w:numId="14">
    <w:abstractNumId w:val="5"/>
  </w:num>
  <w:num w:numId="15">
    <w:abstractNumId w:val="38"/>
  </w:num>
  <w:num w:numId="16">
    <w:abstractNumId w:val="33"/>
  </w:num>
  <w:num w:numId="17">
    <w:abstractNumId w:val="42"/>
  </w:num>
  <w:num w:numId="18">
    <w:abstractNumId w:val="37"/>
  </w:num>
  <w:num w:numId="19">
    <w:abstractNumId w:val="19"/>
  </w:num>
  <w:num w:numId="20">
    <w:abstractNumId w:val="3"/>
  </w:num>
  <w:num w:numId="21">
    <w:abstractNumId w:val="13"/>
  </w:num>
  <w:num w:numId="22">
    <w:abstractNumId w:val="41"/>
  </w:num>
  <w:num w:numId="23">
    <w:abstractNumId w:val="40"/>
  </w:num>
  <w:num w:numId="24">
    <w:abstractNumId w:val="25"/>
  </w:num>
  <w:num w:numId="25">
    <w:abstractNumId w:val="32"/>
  </w:num>
  <w:num w:numId="26">
    <w:abstractNumId w:val="9"/>
  </w:num>
  <w:num w:numId="27">
    <w:abstractNumId w:val="49"/>
  </w:num>
  <w:num w:numId="28">
    <w:abstractNumId w:val="48"/>
  </w:num>
  <w:num w:numId="29">
    <w:abstractNumId w:val="8"/>
  </w:num>
  <w:num w:numId="30">
    <w:abstractNumId w:val="35"/>
  </w:num>
  <w:num w:numId="31">
    <w:abstractNumId w:val="6"/>
  </w:num>
  <w:num w:numId="32">
    <w:abstractNumId w:val="27"/>
  </w:num>
  <w:num w:numId="33">
    <w:abstractNumId w:val="22"/>
  </w:num>
  <w:num w:numId="34">
    <w:abstractNumId w:val="46"/>
  </w:num>
  <w:num w:numId="35">
    <w:abstractNumId w:val="47"/>
  </w:num>
  <w:num w:numId="36">
    <w:abstractNumId w:val="16"/>
  </w:num>
  <w:num w:numId="37">
    <w:abstractNumId w:val="10"/>
  </w:num>
  <w:num w:numId="38">
    <w:abstractNumId w:val="29"/>
  </w:num>
  <w:num w:numId="39">
    <w:abstractNumId w:val="7"/>
  </w:num>
  <w:num w:numId="40">
    <w:abstractNumId w:val="15"/>
  </w:num>
  <w:num w:numId="41">
    <w:abstractNumId w:val="12"/>
  </w:num>
  <w:num w:numId="42">
    <w:abstractNumId w:val="43"/>
  </w:num>
  <w:num w:numId="43">
    <w:abstractNumId w:val="0"/>
  </w:num>
  <w:num w:numId="44">
    <w:abstractNumId w:val="18"/>
  </w:num>
  <w:num w:numId="45">
    <w:abstractNumId w:val="2"/>
  </w:num>
  <w:num w:numId="46">
    <w:abstractNumId w:val="21"/>
  </w:num>
  <w:num w:numId="47">
    <w:abstractNumId w:val="4"/>
  </w:num>
  <w:num w:numId="48">
    <w:abstractNumId w:val="30"/>
  </w:num>
  <w:num w:numId="49">
    <w:abstractNumId w:val="20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F27"/>
    <w:rsid w:val="00000BDB"/>
    <w:rsid w:val="00004684"/>
    <w:rsid w:val="000200DD"/>
    <w:rsid w:val="00023D36"/>
    <w:rsid w:val="00027461"/>
    <w:rsid w:val="00030343"/>
    <w:rsid w:val="00034D3A"/>
    <w:rsid w:val="00052E5F"/>
    <w:rsid w:val="00057DEA"/>
    <w:rsid w:val="00060E60"/>
    <w:rsid w:val="00071E61"/>
    <w:rsid w:val="000738F4"/>
    <w:rsid w:val="00076B31"/>
    <w:rsid w:val="00082160"/>
    <w:rsid w:val="00086B86"/>
    <w:rsid w:val="00091494"/>
    <w:rsid w:val="000A2E7B"/>
    <w:rsid w:val="000A6745"/>
    <w:rsid w:val="000B07B5"/>
    <w:rsid w:val="000C0850"/>
    <w:rsid w:val="000C5E1C"/>
    <w:rsid w:val="000D3F27"/>
    <w:rsid w:val="000E1FC4"/>
    <w:rsid w:val="000E478B"/>
    <w:rsid w:val="000E4D30"/>
    <w:rsid w:val="000F2DD9"/>
    <w:rsid w:val="000F50E7"/>
    <w:rsid w:val="00103B5A"/>
    <w:rsid w:val="00106B09"/>
    <w:rsid w:val="00110FBB"/>
    <w:rsid w:val="00112C76"/>
    <w:rsid w:val="00137B09"/>
    <w:rsid w:val="0014089F"/>
    <w:rsid w:val="00144DE2"/>
    <w:rsid w:val="00145437"/>
    <w:rsid w:val="001472EB"/>
    <w:rsid w:val="0015248D"/>
    <w:rsid w:val="00154BA2"/>
    <w:rsid w:val="00155377"/>
    <w:rsid w:val="001574DA"/>
    <w:rsid w:val="00176762"/>
    <w:rsid w:val="00177460"/>
    <w:rsid w:val="00196F3E"/>
    <w:rsid w:val="001A190C"/>
    <w:rsid w:val="001A42B9"/>
    <w:rsid w:val="001B3B9F"/>
    <w:rsid w:val="001C0856"/>
    <w:rsid w:val="001C3ACD"/>
    <w:rsid w:val="001D1870"/>
    <w:rsid w:val="001E4191"/>
    <w:rsid w:val="0020124B"/>
    <w:rsid w:val="00202C45"/>
    <w:rsid w:val="002034CA"/>
    <w:rsid w:val="00207E44"/>
    <w:rsid w:val="00211727"/>
    <w:rsid w:val="00211EAD"/>
    <w:rsid w:val="00212483"/>
    <w:rsid w:val="0022304B"/>
    <w:rsid w:val="00225936"/>
    <w:rsid w:val="002367BF"/>
    <w:rsid w:val="00236A8D"/>
    <w:rsid w:val="00241F85"/>
    <w:rsid w:val="00246096"/>
    <w:rsid w:val="00255900"/>
    <w:rsid w:val="00260796"/>
    <w:rsid w:val="002607AA"/>
    <w:rsid w:val="00262721"/>
    <w:rsid w:val="00273DFF"/>
    <w:rsid w:val="0028271F"/>
    <w:rsid w:val="00285AB4"/>
    <w:rsid w:val="002915C2"/>
    <w:rsid w:val="002934DA"/>
    <w:rsid w:val="00296AB8"/>
    <w:rsid w:val="002A1EFD"/>
    <w:rsid w:val="002A4D38"/>
    <w:rsid w:val="002A4DE7"/>
    <w:rsid w:val="002B5D39"/>
    <w:rsid w:val="002B79D6"/>
    <w:rsid w:val="002C7EBB"/>
    <w:rsid w:val="002E3B19"/>
    <w:rsid w:val="002E662D"/>
    <w:rsid w:val="002F5F24"/>
    <w:rsid w:val="00304802"/>
    <w:rsid w:val="003120D8"/>
    <w:rsid w:val="00312B83"/>
    <w:rsid w:val="00314BAD"/>
    <w:rsid w:val="003167DC"/>
    <w:rsid w:val="00323BAC"/>
    <w:rsid w:val="00333F8B"/>
    <w:rsid w:val="00340789"/>
    <w:rsid w:val="00360565"/>
    <w:rsid w:val="003608A1"/>
    <w:rsid w:val="00362D76"/>
    <w:rsid w:val="0037141D"/>
    <w:rsid w:val="00377E8A"/>
    <w:rsid w:val="00380474"/>
    <w:rsid w:val="00386595"/>
    <w:rsid w:val="003872F0"/>
    <w:rsid w:val="003968A7"/>
    <w:rsid w:val="003B256D"/>
    <w:rsid w:val="003B4432"/>
    <w:rsid w:val="003C48A8"/>
    <w:rsid w:val="003C56C8"/>
    <w:rsid w:val="003D0833"/>
    <w:rsid w:val="003D1BBD"/>
    <w:rsid w:val="003F2BB8"/>
    <w:rsid w:val="003F67E6"/>
    <w:rsid w:val="00400B49"/>
    <w:rsid w:val="00402F7D"/>
    <w:rsid w:val="00405120"/>
    <w:rsid w:val="004056F0"/>
    <w:rsid w:val="0041319F"/>
    <w:rsid w:val="00416293"/>
    <w:rsid w:val="00425B64"/>
    <w:rsid w:val="00425BD2"/>
    <w:rsid w:val="004268DE"/>
    <w:rsid w:val="00441A78"/>
    <w:rsid w:val="0045057C"/>
    <w:rsid w:val="00472308"/>
    <w:rsid w:val="00472E5F"/>
    <w:rsid w:val="00473769"/>
    <w:rsid w:val="00474AD8"/>
    <w:rsid w:val="00482AFD"/>
    <w:rsid w:val="00482CB2"/>
    <w:rsid w:val="00484C62"/>
    <w:rsid w:val="004926DF"/>
    <w:rsid w:val="00492987"/>
    <w:rsid w:val="004A0470"/>
    <w:rsid w:val="004A0BA2"/>
    <w:rsid w:val="004A0E61"/>
    <w:rsid w:val="004A7362"/>
    <w:rsid w:val="004B2C14"/>
    <w:rsid w:val="004B4D5B"/>
    <w:rsid w:val="004C18F4"/>
    <w:rsid w:val="004D4552"/>
    <w:rsid w:val="004E1DB0"/>
    <w:rsid w:val="004E1E0D"/>
    <w:rsid w:val="0050384E"/>
    <w:rsid w:val="00503D77"/>
    <w:rsid w:val="00534ACC"/>
    <w:rsid w:val="0053637B"/>
    <w:rsid w:val="00544578"/>
    <w:rsid w:val="005541CA"/>
    <w:rsid w:val="0055703E"/>
    <w:rsid w:val="00564429"/>
    <w:rsid w:val="005722F5"/>
    <w:rsid w:val="00572911"/>
    <w:rsid w:val="00582041"/>
    <w:rsid w:val="005938FB"/>
    <w:rsid w:val="00596BA2"/>
    <w:rsid w:val="005A3ECB"/>
    <w:rsid w:val="005A4D27"/>
    <w:rsid w:val="005A7FBC"/>
    <w:rsid w:val="005B1E3A"/>
    <w:rsid w:val="005B342A"/>
    <w:rsid w:val="005B4C49"/>
    <w:rsid w:val="005C248B"/>
    <w:rsid w:val="005D5527"/>
    <w:rsid w:val="005D5A14"/>
    <w:rsid w:val="005F6522"/>
    <w:rsid w:val="0060161E"/>
    <w:rsid w:val="00604A33"/>
    <w:rsid w:val="00623D97"/>
    <w:rsid w:val="0062661F"/>
    <w:rsid w:val="006347CE"/>
    <w:rsid w:val="00644270"/>
    <w:rsid w:val="00645CED"/>
    <w:rsid w:val="00654920"/>
    <w:rsid w:val="006715C8"/>
    <w:rsid w:val="006901D3"/>
    <w:rsid w:val="006955A6"/>
    <w:rsid w:val="006A2925"/>
    <w:rsid w:val="006A64B5"/>
    <w:rsid w:val="006B6618"/>
    <w:rsid w:val="006B6E12"/>
    <w:rsid w:val="006B6E79"/>
    <w:rsid w:val="006C4168"/>
    <w:rsid w:val="006C66EF"/>
    <w:rsid w:val="006D63A2"/>
    <w:rsid w:val="006E009D"/>
    <w:rsid w:val="006E23C7"/>
    <w:rsid w:val="006E342D"/>
    <w:rsid w:val="006F2F64"/>
    <w:rsid w:val="006F5CE1"/>
    <w:rsid w:val="007030D7"/>
    <w:rsid w:val="00711953"/>
    <w:rsid w:val="007154D8"/>
    <w:rsid w:val="00717A55"/>
    <w:rsid w:val="0073348C"/>
    <w:rsid w:val="007374CA"/>
    <w:rsid w:val="00737603"/>
    <w:rsid w:val="00742CF2"/>
    <w:rsid w:val="00744152"/>
    <w:rsid w:val="00751865"/>
    <w:rsid w:val="00751D28"/>
    <w:rsid w:val="00760421"/>
    <w:rsid w:val="007610F3"/>
    <w:rsid w:val="00761AC0"/>
    <w:rsid w:val="00767EFF"/>
    <w:rsid w:val="00773EAA"/>
    <w:rsid w:val="00776444"/>
    <w:rsid w:val="007809A7"/>
    <w:rsid w:val="00781BC2"/>
    <w:rsid w:val="00782373"/>
    <w:rsid w:val="007827E8"/>
    <w:rsid w:val="00782890"/>
    <w:rsid w:val="00787B7D"/>
    <w:rsid w:val="007A1875"/>
    <w:rsid w:val="007B7C5A"/>
    <w:rsid w:val="007B7CA1"/>
    <w:rsid w:val="007C0FE3"/>
    <w:rsid w:val="007C50F6"/>
    <w:rsid w:val="007C6A8C"/>
    <w:rsid w:val="007E5C5A"/>
    <w:rsid w:val="007E630A"/>
    <w:rsid w:val="007F1FC3"/>
    <w:rsid w:val="007F412F"/>
    <w:rsid w:val="00811978"/>
    <w:rsid w:val="00812BEB"/>
    <w:rsid w:val="008140DB"/>
    <w:rsid w:val="0082136E"/>
    <w:rsid w:val="0082198D"/>
    <w:rsid w:val="00825780"/>
    <w:rsid w:val="008356EB"/>
    <w:rsid w:val="00836BEA"/>
    <w:rsid w:val="00837D1B"/>
    <w:rsid w:val="00841ABC"/>
    <w:rsid w:val="008468A4"/>
    <w:rsid w:val="0085016F"/>
    <w:rsid w:val="008511CF"/>
    <w:rsid w:val="008526A0"/>
    <w:rsid w:val="00853EBD"/>
    <w:rsid w:val="0087707C"/>
    <w:rsid w:val="008808D6"/>
    <w:rsid w:val="00882B2E"/>
    <w:rsid w:val="00887BE2"/>
    <w:rsid w:val="0089001C"/>
    <w:rsid w:val="008972AD"/>
    <w:rsid w:val="008A0479"/>
    <w:rsid w:val="008A09D8"/>
    <w:rsid w:val="008A17FF"/>
    <w:rsid w:val="008A47EA"/>
    <w:rsid w:val="008B00F5"/>
    <w:rsid w:val="008B1D20"/>
    <w:rsid w:val="008B4059"/>
    <w:rsid w:val="008B7D68"/>
    <w:rsid w:val="008D7425"/>
    <w:rsid w:val="008E3701"/>
    <w:rsid w:val="008E7257"/>
    <w:rsid w:val="008F6678"/>
    <w:rsid w:val="00911D1F"/>
    <w:rsid w:val="00925995"/>
    <w:rsid w:val="009326C3"/>
    <w:rsid w:val="009342B6"/>
    <w:rsid w:val="009346CB"/>
    <w:rsid w:val="00935E30"/>
    <w:rsid w:val="00937385"/>
    <w:rsid w:val="00937950"/>
    <w:rsid w:val="00954FAA"/>
    <w:rsid w:val="00963399"/>
    <w:rsid w:val="00973081"/>
    <w:rsid w:val="00977B46"/>
    <w:rsid w:val="00984325"/>
    <w:rsid w:val="009A52EC"/>
    <w:rsid w:val="009B5FD6"/>
    <w:rsid w:val="009C16D3"/>
    <w:rsid w:val="009C459E"/>
    <w:rsid w:val="009E4283"/>
    <w:rsid w:val="009E49A0"/>
    <w:rsid w:val="009F419D"/>
    <w:rsid w:val="00A11031"/>
    <w:rsid w:val="00A175FC"/>
    <w:rsid w:val="00A33CA0"/>
    <w:rsid w:val="00A373F8"/>
    <w:rsid w:val="00A41F68"/>
    <w:rsid w:val="00A505E7"/>
    <w:rsid w:val="00A52753"/>
    <w:rsid w:val="00A71FAB"/>
    <w:rsid w:val="00A720B8"/>
    <w:rsid w:val="00A93B81"/>
    <w:rsid w:val="00A9588E"/>
    <w:rsid w:val="00A96B33"/>
    <w:rsid w:val="00AB26AF"/>
    <w:rsid w:val="00AB445B"/>
    <w:rsid w:val="00AB4C09"/>
    <w:rsid w:val="00AC04F4"/>
    <w:rsid w:val="00AC5315"/>
    <w:rsid w:val="00AD46BA"/>
    <w:rsid w:val="00AD7AFF"/>
    <w:rsid w:val="00AE01E5"/>
    <w:rsid w:val="00AE6E8E"/>
    <w:rsid w:val="00AF73A3"/>
    <w:rsid w:val="00B02989"/>
    <w:rsid w:val="00B05E1A"/>
    <w:rsid w:val="00B14A5C"/>
    <w:rsid w:val="00B277EB"/>
    <w:rsid w:val="00B46A11"/>
    <w:rsid w:val="00B5371D"/>
    <w:rsid w:val="00B65107"/>
    <w:rsid w:val="00B66873"/>
    <w:rsid w:val="00B6796E"/>
    <w:rsid w:val="00B80824"/>
    <w:rsid w:val="00B85E8D"/>
    <w:rsid w:val="00BA64EF"/>
    <w:rsid w:val="00BB0065"/>
    <w:rsid w:val="00BB21CD"/>
    <w:rsid w:val="00BB5054"/>
    <w:rsid w:val="00BB78A6"/>
    <w:rsid w:val="00BC3514"/>
    <w:rsid w:val="00BD2EF1"/>
    <w:rsid w:val="00BD7057"/>
    <w:rsid w:val="00BD73DE"/>
    <w:rsid w:val="00BE039D"/>
    <w:rsid w:val="00BE3EA9"/>
    <w:rsid w:val="00BE5919"/>
    <w:rsid w:val="00BF3C86"/>
    <w:rsid w:val="00BF7948"/>
    <w:rsid w:val="00C02F8F"/>
    <w:rsid w:val="00C07373"/>
    <w:rsid w:val="00C12A2B"/>
    <w:rsid w:val="00C12D88"/>
    <w:rsid w:val="00C212EF"/>
    <w:rsid w:val="00C22477"/>
    <w:rsid w:val="00C30C6C"/>
    <w:rsid w:val="00C5555D"/>
    <w:rsid w:val="00C619DB"/>
    <w:rsid w:val="00C7294A"/>
    <w:rsid w:val="00C80407"/>
    <w:rsid w:val="00C8662C"/>
    <w:rsid w:val="00C90A15"/>
    <w:rsid w:val="00C920B8"/>
    <w:rsid w:val="00C92E51"/>
    <w:rsid w:val="00CA7581"/>
    <w:rsid w:val="00CB74D4"/>
    <w:rsid w:val="00CD6BB0"/>
    <w:rsid w:val="00CD7270"/>
    <w:rsid w:val="00CD79E6"/>
    <w:rsid w:val="00CF7052"/>
    <w:rsid w:val="00D00ABE"/>
    <w:rsid w:val="00D01DD1"/>
    <w:rsid w:val="00D067A6"/>
    <w:rsid w:val="00D1091A"/>
    <w:rsid w:val="00D20BFB"/>
    <w:rsid w:val="00D21B96"/>
    <w:rsid w:val="00D23AC9"/>
    <w:rsid w:val="00D569EB"/>
    <w:rsid w:val="00D6372D"/>
    <w:rsid w:val="00D646E9"/>
    <w:rsid w:val="00D81573"/>
    <w:rsid w:val="00D83382"/>
    <w:rsid w:val="00D87A41"/>
    <w:rsid w:val="00D92C60"/>
    <w:rsid w:val="00D94392"/>
    <w:rsid w:val="00D96D5D"/>
    <w:rsid w:val="00DA1B48"/>
    <w:rsid w:val="00DA1D46"/>
    <w:rsid w:val="00DA287E"/>
    <w:rsid w:val="00DA2ED9"/>
    <w:rsid w:val="00DA37F6"/>
    <w:rsid w:val="00DA427C"/>
    <w:rsid w:val="00DA5161"/>
    <w:rsid w:val="00DB6B9D"/>
    <w:rsid w:val="00DC7FBF"/>
    <w:rsid w:val="00DD32B1"/>
    <w:rsid w:val="00DD554B"/>
    <w:rsid w:val="00DD690B"/>
    <w:rsid w:val="00DD6F83"/>
    <w:rsid w:val="00DD74F2"/>
    <w:rsid w:val="00DF454F"/>
    <w:rsid w:val="00E16909"/>
    <w:rsid w:val="00E27D80"/>
    <w:rsid w:val="00E33D06"/>
    <w:rsid w:val="00E37B27"/>
    <w:rsid w:val="00E41849"/>
    <w:rsid w:val="00E41DEE"/>
    <w:rsid w:val="00E44A55"/>
    <w:rsid w:val="00E47820"/>
    <w:rsid w:val="00E54FB6"/>
    <w:rsid w:val="00E60CA6"/>
    <w:rsid w:val="00E653AE"/>
    <w:rsid w:val="00E77C7D"/>
    <w:rsid w:val="00E86EF1"/>
    <w:rsid w:val="00E95933"/>
    <w:rsid w:val="00E96B8A"/>
    <w:rsid w:val="00EA4AF9"/>
    <w:rsid w:val="00EC7D78"/>
    <w:rsid w:val="00ED1143"/>
    <w:rsid w:val="00ED593C"/>
    <w:rsid w:val="00ED7794"/>
    <w:rsid w:val="00EE2B61"/>
    <w:rsid w:val="00EE6DDE"/>
    <w:rsid w:val="00F0230C"/>
    <w:rsid w:val="00F05DEF"/>
    <w:rsid w:val="00F231A6"/>
    <w:rsid w:val="00F266DF"/>
    <w:rsid w:val="00F27CA8"/>
    <w:rsid w:val="00F3152D"/>
    <w:rsid w:val="00F31655"/>
    <w:rsid w:val="00F36921"/>
    <w:rsid w:val="00F41BC3"/>
    <w:rsid w:val="00F45939"/>
    <w:rsid w:val="00F51DA5"/>
    <w:rsid w:val="00F53B54"/>
    <w:rsid w:val="00F7479C"/>
    <w:rsid w:val="00F816E5"/>
    <w:rsid w:val="00F828A6"/>
    <w:rsid w:val="00FA069B"/>
    <w:rsid w:val="00FA3834"/>
    <w:rsid w:val="00FA3B49"/>
    <w:rsid w:val="00FB62E1"/>
    <w:rsid w:val="00FB708A"/>
    <w:rsid w:val="00FC090D"/>
    <w:rsid w:val="00FD0021"/>
    <w:rsid w:val="00FE38E7"/>
    <w:rsid w:val="00FE4D4B"/>
    <w:rsid w:val="00FF0012"/>
    <w:rsid w:val="00FF32F4"/>
    <w:rsid w:val="00FF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393F6"/>
  <w15:docId w15:val="{521CB71C-983D-47CE-B132-7A29BA36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27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00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0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0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00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B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50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50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0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0E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E1FC4"/>
    <w:pPr>
      <w:spacing w:after="0" w:line="240" w:lineRule="auto"/>
    </w:pPr>
  </w:style>
  <w:style w:type="paragraph" w:customStyle="1" w:styleId="Bullet">
    <w:name w:val="Bullet"/>
    <w:basedOn w:val="Normal"/>
    <w:rsid w:val="0020124B"/>
    <w:pPr>
      <w:numPr>
        <w:numId w:val="15"/>
      </w:numPr>
      <w:spacing w:before="240" w:after="120" w:line="240" w:lineRule="auto"/>
    </w:pPr>
    <w:rPr>
      <w:rFonts w:ascii="Times New Roman" w:eastAsia="Times New Roman" w:hAnsi="Times New Roman" w:cs="Times New Roman"/>
      <w:sz w:val="24"/>
      <w:szCs w:val="23"/>
      <w:lang w:eastAsia="en-AU"/>
    </w:rPr>
  </w:style>
  <w:style w:type="paragraph" w:customStyle="1" w:styleId="Dash">
    <w:name w:val="Dash"/>
    <w:basedOn w:val="Normal"/>
    <w:link w:val="DashChar"/>
    <w:rsid w:val="0020124B"/>
    <w:pPr>
      <w:numPr>
        <w:ilvl w:val="1"/>
        <w:numId w:val="15"/>
      </w:numPr>
      <w:spacing w:before="240" w:after="120" w:line="240" w:lineRule="auto"/>
    </w:pPr>
    <w:rPr>
      <w:rFonts w:ascii="Times New Roman" w:eastAsia="Times New Roman" w:hAnsi="Times New Roman" w:cs="Times New Roman"/>
      <w:sz w:val="24"/>
      <w:szCs w:val="23"/>
      <w:lang w:eastAsia="en-AU"/>
    </w:rPr>
  </w:style>
  <w:style w:type="character" w:customStyle="1" w:styleId="DashChar">
    <w:name w:val="Dash Char"/>
    <w:basedOn w:val="DefaultParagraphFont"/>
    <w:link w:val="Dash"/>
    <w:rsid w:val="0020124B"/>
    <w:rPr>
      <w:rFonts w:ascii="Times New Roman" w:eastAsia="Times New Roman" w:hAnsi="Times New Roman" w:cs="Times New Roman"/>
      <w:sz w:val="24"/>
      <w:szCs w:val="23"/>
      <w:lang w:eastAsia="en-AU"/>
    </w:rPr>
  </w:style>
  <w:style w:type="paragraph" w:customStyle="1" w:styleId="DoubleDot">
    <w:name w:val="Double Dot"/>
    <w:basedOn w:val="Normal"/>
    <w:rsid w:val="0020124B"/>
    <w:pPr>
      <w:numPr>
        <w:ilvl w:val="2"/>
        <w:numId w:val="15"/>
      </w:numPr>
      <w:spacing w:before="240" w:after="120" w:line="240" w:lineRule="auto"/>
    </w:pPr>
    <w:rPr>
      <w:rFonts w:ascii="Times New Roman" w:eastAsia="Times New Roman" w:hAnsi="Times New Roman" w:cs="Times New Roman"/>
      <w:sz w:val="24"/>
      <w:szCs w:val="23"/>
      <w:lang w:eastAsia="en-AU"/>
    </w:rPr>
  </w:style>
  <w:style w:type="table" w:styleId="TableGrid">
    <w:name w:val="Table Grid"/>
    <w:basedOn w:val="TableNormal"/>
    <w:uiPriority w:val="59"/>
    <w:rsid w:val="00144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827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00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0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D0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D002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932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6C3"/>
  </w:style>
  <w:style w:type="paragraph" w:styleId="Footer">
    <w:name w:val="footer"/>
    <w:basedOn w:val="Normal"/>
    <w:link w:val="FooterChar"/>
    <w:uiPriority w:val="99"/>
    <w:unhideWhenUsed/>
    <w:rsid w:val="00932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6C3"/>
  </w:style>
  <w:style w:type="character" w:styleId="Hyperlink">
    <w:name w:val="Hyperlink"/>
    <w:basedOn w:val="DefaultParagraphFont"/>
    <w:uiPriority w:val="99"/>
    <w:unhideWhenUsed/>
    <w:rsid w:val="00F51DA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80407"/>
    <w:rPr>
      <w:color w:val="808080"/>
    </w:rPr>
  </w:style>
  <w:style w:type="paragraph" w:customStyle="1" w:styleId="Default">
    <w:name w:val="Default"/>
    <w:rsid w:val="00A52753"/>
    <w:pPr>
      <w:autoSpaceDE w:val="0"/>
      <w:autoSpaceDN w:val="0"/>
      <w:adjustRightInd w:val="0"/>
      <w:spacing w:after="0" w:line="240" w:lineRule="auto"/>
    </w:pPr>
    <w:rPr>
      <w:rFonts w:ascii="HelveticaNeueLT Com 45 Lt" w:eastAsia="HelveticaNeueLT Com 45 Lt" w:cs="HelveticaNeueLT Com 45 Lt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7461"/>
    <w:rPr>
      <w:color w:val="605E5C"/>
      <w:shd w:val="clear" w:color="auto" w:fill="E1DFDD"/>
    </w:rPr>
  </w:style>
  <w:style w:type="paragraph" w:customStyle="1" w:styleId="Pa114">
    <w:name w:val="Pa11_4"/>
    <w:basedOn w:val="Default"/>
    <w:next w:val="Default"/>
    <w:uiPriority w:val="99"/>
    <w:rsid w:val="002367BF"/>
    <w:pPr>
      <w:spacing w:line="191" w:lineRule="atLeast"/>
    </w:pPr>
    <w:rPr>
      <w:rFonts w:eastAsiaTheme="minorHAnsi" w:hAnsi="HelveticaNeueLT Com 45 Lt" w:cstheme="minorBidi"/>
      <w:color w:val="auto"/>
    </w:rPr>
  </w:style>
  <w:style w:type="character" w:customStyle="1" w:styleId="A04">
    <w:name w:val="A0_4"/>
    <w:uiPriority w:val="99"/>
    <w:rsid w:val="002367BF"/>
    <w:rPr>
      <w:rFonts w:ascii="IOUUMQ+ZapfDingbatsITC" w:hAnsi="IOUUMQ+ZapfDingbatsITC" w:cs="IOUUMQ+ZapfDingbatsITC"/>
      <w:color w:val="000000"/>
      <w:sz w:val="14"/>
      <w:szCs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DA42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66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6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5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505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2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mailto:JobKeeperDiscretions@ato.gov.a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abr.gov.au/business-super-funds-charities/applying-abn" TargetMode="External"/><Relationship Id="rId17" Type="http://schemas.openxmlformats.org/officeDocument/2006/relationships/hyperlink" Target="https://www.ato.gov.au/JobKeeperDiscretionFor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ato.gov.au/General/JobKeeper-Payment/Sole-traders-and-other-entities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ato.gov.au/privac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3FDE4C8E8BE4385E6D849C88F2C79" ma:contentTypeVersion="10" ma:contentTypeDescription="Create a new document." ma:contentTypeScope="" ma:versionID="2f18a5e7e37830ea9ad832f04fc0bf49">
  <xsd:schema xmlns:xsd="http://www.w3.org/2001/XMLSchema" xmlns:xs="http://www.w3.org/2001/XMLSchema" xmlns:p="http://schemas.microsoft.com/office/2006/metadata/properties" xmlns:ns2="b8430ce1-cdf3-44df-9062-12f46e2c93ec" targetNamespace="http://schemas.microsoft.com/office/2006/metadata/properties" ma:root="true" ma:fieldsID="d0589dbe5f8608502a34ed40f5c7ef67" ns2:_="">
    <xsd:import namespace="b8430ce1-cdf3-44df-9062-12f46e2c9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30ce1-cdf3-44df-9062-12f46e2c9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F52B3-4DC0-4682-B452-22EF655DD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430ce1-cdf3-44df-9062-12f46e2c9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62D542-958F-43F8-8809-44EEC9DD71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2E6A65-2F23-41BC-9F01-64CAC8C052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3197F5-6855-469A-838F-8CA6785D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Taxation Office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Laurren Pamenter</dc:creator>
  <cp:lastModifiedBy>Leigh Jarvis</cp:lastModifiedBy>
  <cp:revision>8</cp:revision>
  <dcterms:created xsi:type="dcterms:W3CDTF">2020-05-05T02:25:00Z</dcterms:created>
  <dcterms:modified xsi:type="dcterms:W3CDTF">2020-05-06T08:03:00Z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0x0101006033FDE4C8E8BE4385E6D849C88F2C79</vt:lpwstr>
  </property>
</Properties>
</file>